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95BE" w14:textId="1D22BB6E" w:rsidR="002B2EB3" w:rsidRDefault="009C422D">
      <w:pPr>
        <w:rPr>
          <w:noProof/>
        </w:rPr>
        <w:sectPr w:rsidR="002B2EB3" w:rsidSect="00B3290A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2552" w:right="1418" w:bottom="9214" w:left="1134" w:header="709" w:footer="624" w:gutter="0"/>
          <w:pgNumType w:start="0"/>
          <w:cols w:space="720"/>
          <w:vAlign w:val="bottom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0515EA" wp14:editId="02C1D285">
                <wp:simplePos x="0" y="0"/>
                <wp:positionH relativeFrom="page">
                  <wp:posOffset>336550</wp:posOffset>
                </wp:positionH>
                <wp:positionV relativeFrom="page">
                  <wp:posOffset>1549400</wp:posOffset>
                </wp:positionV>
                <wp:extent cx="6718300" cy="3599815"/>
                <wp:effectExtent l="0" t="0" r="0" b="0"/>
                <wp:wrapSquare wrapText="bothSides"/>
                <wp:docPr id="694" name="Titelv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300" cy="359981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142F3F" w14:textId="34CED3CC" w:rsidR="00984308" w:rsidRPr="004718B6" w:rsidRDefault="00987F63" w:rsidP="0007675D">
                            <w:pPr>
                              <w:pStyle w:val="Titelrapport"/>
                              <w:rPr>
                                <w:sz w:val="56"/>
                                <w:szCs w:val="40"/>
                              </w:rPr>
                            </w:pPr>
                            <w:r w:rsidRPr="001547D1">
                              <w:rPr>
                                <w:sz w:val="56"/>
                                <w:szCs w:val="40"/>
                              </w:rPr>
                              <w:t xml:space="preserve">Format </w:t>
                            </w:r>
                            <w:bookmarkStart w:id="0" w:name="txtSubtitel"/>
                            <w:bookmarkEnd w:id="0"/>
                            <w:r w:rsidR="006E3480">
                              <w:rPr>
                                <w:sz w:val="56"/>
                                <w:szCs w:val="40"/>
                              </w:rPr>
                              <w:t xml:space="preserve">melding </w:t>
                            </w:r>
                            <w:r w:rsidR="0007675D" w:rsidRPr="0007675D">
                              <w:rPr>
                                <w:sz w:val="56"/>
                                <w:szCs w:val="40"/>
                              </w:rPr>
                              <w:t>projecten Vastgoed</w:t>
                            </w:r>
                            <w:r w:rsidR="00A6351D">
                              <w:rPr>
                                <w:sz w:val="56"/>
                                <w:szCs w:val="40"/>
                              </w:rPr>
                              <w:t>e</w:t>
                            </w:r>
                            <w:r w:rsidR="0007675D" w:rsidRPr="0007675D">
                              <w:rPr>
                                <w:sz w:val="56"/>
                                <w:szCs w:val="40"/>
                              </w:rPr>
                              <w:t>xploitatie Metropoolregio Eindhoven (VEX)</w:t>
                            </w:r>
                          </w:p>
                          <w:p w14:paraId="42653471" w14:textId="6C53EB01" w:rsidR="00984308" w:rsidRDefault="00984308" w:rsidP="006E275F">
                            <w:pPr>
                              <w:pStyle w:val="TekstOptioneel"/>
                              <w:rPr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  <w:bookmarkStart w:id="1" w:name="txtOptioneleTekst"/>
                            <w:bookmarkEnd w:id="1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515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Titelvak" o:spid="_x0000_s1026" type="#_x0000_t185" style="position:absolute;margin-left:26.5pt;margin-top:122pt;width:529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" o:allowincell="f" adj="1739" fillcolor="#943634" stroked="f" strokeweight="3pt">
                <v:shadow color="#5d7035" offset="1pt,1pt"/>
                <v:textbox inset="3.6pt,,3.6pt">
                  <w:txbxContent>
                    <w:p w14:paraId="15142F3F" w14:textId="34CED3CC" w:rsidR="00984308" w:rsidRPr="004718B6" w:rsidRDefault="00987F63" w:rsidP="0007675D">
                      <w:pPr>
                        <w:pStyle w:val="Titelrapport"/>
                        <w:rPr>
                          <w:sz w:val="56"/>
                          <w:szCs w:val="40"/>
                        </w:rPr>
                      </w:pPr>
                      <w:r w:rsidRPr="001547D1">
                        <w:rPr>
                          <w:sz w:val="56"/>
                          <w:szCs w:val="40"/>
                        </w:rPr>
                        <w:t xml:space="preserve">Format </w:t>
                      </w:r>
                      <w:bookmarkStart w:id="2" w:name="txtSubtitel"/>
                      <w:bookmarkEnd w:id="2"/>
                      <w:r w:rsidR="006E3480">
                        <w:rPr>
                          <w:sz w:val="56"/>
                          <w:szCs w:val="40"/>
                        </w:rPr>
                        <w:t xml:space="preserve">melding </w:t>
                      </w:r>
                      <w:r w:rsidR="0007675D" w:rsidRPr="0007675D">
                        <w:rPr>
                          <w:sz w:val="56"/>
                          <w:szCs w:val="40"/>
                        </w:rPr>
                        <w:t>projecten Vastgoed</w:t>
                      </w:r>
                      <w:r w:rsidR="00A6351D">
                        <w:rPr>
                          <w:sz w:val="56"/>
                          <w:szCs w:val="40"/>
                        </w:rPr>
                        <w:t>e</w:t>
                      </w:r>
                      <w:r w:rsidR="0007675D" w:rsidRPr="0007675D">
                        <w:rPr>
                          <w:sz w:val="56"/>
                          <w:szCs w:val="40"/>
                        </w:rPr>
                        <w:t>xploitatie Metropoolregio Eindhoven (VEX)</w:t>
                      </w:r>
                    </w:p>
                    <w:p w14:paraId="42653471" w14:textId="6C53EB01" w:rsidR="00984308" w:rsidRDefault="00984308" w:rsidP="006E275F">
                      <w:pPr>
                        <w:pStyle w:val="TekstOptioneel"/>
                        <w:rPr>
                          <w:i/>
                          <w:color w:val="7F7F7F" w:themeColor="text1" w:themeTint="80"/>
                          <w:sz w:val="24"/>
                        </w:rPr>
                      </w:pPr>
                      <w:bookmarkStart w:id="3" w:name="txtOptioneleTekst"/>
                      <w:bookmarkEnd w:id="3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8E285B0" w14:textId="77777777" w:rsidR="001547D1" w:rsidRPr="001547D1" w:rsidRDefault="001547D1" w:rsidP="001547D1">
      <w:pPr>
        <w:spacing w:line="279" w:lineRule="auto"/>
        <w:rPr>
          <w:rFonts w:ascii="Tahoma" w:eastAsia="Tahoma" w:hAnsi="Tahoma" w:cs="Tahoma"/>
          <w:sz w:val="20"/>
          <w:szCs w:val="20"/>
          <w:lang w:eastAsia="en-US"/>
        </w:rPr>
      </w:pPr>
    </w:p>
    <w:p w14:paraId="50FADF8D" w14:textId="13C7DA61" w:rsidR="00681528" w:rsidRDefault="00681528" w:rsidP="00681528">
      <w:pPr>
        <w:pStyle w:val="Geenafstand"/>
        <w:rPr>
          <w:rFonts w:ascii="Tahoma" w:eastAsia="Tahoma" w:hAnsi="Tahoma" w:cs="Tahoma"/>
          <w:color w:val="007BC7"/>
        </w:rPr>
      </w:pPr>
      <w:r>
        <w:rPr>
          <w:rFonts w:ascii="Tahoma" w:eastAsia="Tahoma" w:hAnsi="Tahoma" w:cs="Tahoma"/>
          <w:color w:val="007BC7"/>
        </w:rPr>
        <w:t>Formulier melding</w:t>
      </w:r>
      <w:r w:rsidRPr="0F73775F">
        <w:rPr>
          <w:rFonts w:ascii="Tahoma" w:eastAsia="Tahoma" w:hAnsi="Tahoma" w:cs="Tahoma"/>
          <w:color w:val="007BC7"/>
        </w:rPr>
        <w:t xml:space="preserve"> projecten Vastgoe</w:t>
      </w:r>
      <w:r w:rsidR="00AD28EB">
        <w:rPr>
          <w:rFonts w:ascii="Tahoma" w:eastAsia="Tahoma" w:hAnsi="Tahoma" w:cs="Tahoma"/>
          <w:color w:val="007BC7"/>
        </w:rPr>
        <w:t>de</w:t>
      </w:r>
      <w:r w:rsidRPr="0F73775F">
        <w:rPr>
          <w:rFonts w:ascii="Tahoma" w:eastAsia="Tahoma" w:hAnsi="Tahoma" w:cs="Tahoma"/>
          <w:color w:val="007BC7"/>
        </w:rPr>
        <w:t>xploitatie Metropoolregio Eindhoven (VEX)</w:t>
      </w:r>
    </w:p>
    <w:p w14:paraId="435F0794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2FB28D10" w14:textId="0AB15F9C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  <w:r w:rsidRPr="0BD6F5A4">
        <w:rPr>
          <w:rFonts w:ascii="Tahoma" w:eastAsia="Tahoma" w:hAnsi="Tahoma" w:cs="Tahoma"/>
          <w:sz w:val="20"/>
          <w:szCs w:val="20"/>
        </w:rPr>
        <w:t>Met dit formulier doet u een melding</w:t>
      </w:r>
      <w:r w:rsidR="00B900EE">
        <w:rPr>
          <w:rFonts w:ascii="Tahoma" w:eastAsia="Tahoma" w:hAnsi="Tahoma" w:cs="Tahoma"/>
          <w:sz w:val="20"/>
          <w:szCs w:val="20"/>
        </w:rPr>
        <w:t>/ wijziging</w:t>
      </w:r>
      <w:r w:rsidRPr="0BD6F5A4">
        <w:rPr>
          <w:rFonts w:ascii="Tahoma" w:eastAsia="Tahoma" w:hAnsi="Tahoma" w:cs="Tahoma"/>
          <w:sz w:val="20"/>
          <w:szCs w:val="20"/>
        </w:rPr>
        <w:t xml:space="preserve"> over uw project zodra aannemelijk is </w:t>
      </w:r>
      <w:r w:rsidR="0011023D">
        <w:rPr>
          <w:rFonts w:ascii="Tahoma" w:eastAsia="Tahoma" w:hAnsi="Tahoma" w:cs="Tahoma"/>
          <w:sz w:val="20"/>
          <w:szCs w:val="20"/>
        </w:rPr>
        <w:t>u niet tijdig een voortgangsrapportage kunt indienen en/o</w:t>
      </w:r>
      <w:r w:rsidR="0007675D">
        <w:rPr>
          <w:rFonts w:ascii="Tahoma" w:eastAsia="Tahoma" w:hAnsi="Tahoma" w:cs="Tahoma"/>
          <w:sz w:val="20"/>
          <w:szCs w:val="20"/>
        </w:rPr>
        <w:t xml:space="preserve">f </w:t>
      </w:r>
      <w:r w:rsidRPr="0BD6F5A4">
        <w:rPr>
          <w:rFonts w:ascii="Tahoma" w:eastAsia="Tahoma" w:hAnsi="Tahoma" w:cs="Tahoma"/>
          <w:sz w:val="20"/>
          <w:szCs w:val="20"/>
        </w:rPr>
        <w:t>dat één van onderstaande mogelijkheden speelt:</w:t>
      </w:r>
    </w:p>
    <w:p w14:paraId="6FDA5F8C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27907BAA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 xml:space="preserve">1. </w:t>
      </w:r>
      <w:r w:rsidRPr="67DA2ED1">
        <w:rPr>
          <w:rFonts w:ascii="Tahoma" w:eastAsia="Tahoma" w:hAnsi="Tahoma" w:cs="Tahoma"/>
          <w:sz w:val="20"/>
          <w:szCs w:val="20"/>
        </w:rPr>
        <w:t>de activiteiten waarvoor de financiële bijdrage is verleend niet, niet tijdig of niet geheel zullen worden verricht; of</w:t>
      </w:r>
    </w:p>
    <w:p w14:paraId="6CE501B2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 xml:space="preserve">2. </w:t>
      </w:r>
      <w:r w:rsidRPr="67DA2ED1">
        <w:rPr>
          <w:rFonts w:ascii="Tahoma" w:eastAsia="Tahoma" w:hAnsi="Tahoma" w:cs="Tahoma"/>
          <w:sz w:val="20"/>
          <w:szCs w:val="20"/>
        </w:rPr>
        <w:t>niet, niet tijdig of niet geheel aan de aan de beschikking tot verlening van de financiële bijdrage verbonden verplichtingen zal worden voldaan;</w:t>
      </w:r>
    </w:p>
    <w:p w14:paraId="287EFACF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3.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de (niet-) commerciële ontwikkelaar die het project uitvoert failliet gaat of in surseance van betaling komt te verkeren;</w:t>
      </w:r>
    </w:p>
    <w:p w14:paraId="2A689577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4.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het aantal (netto) woningen in het project wijzigt;</w:t>
      </w:r>
    </w:p>
    <w:p w14:paraId="093ACDE6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5.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het aandeel betaalbare woningen in het project wijzigt;</w:t>
      </w:r>
    </w:p>
    <w:p w14:paraId="2FF9B7F6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6.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de verdeling over het type betaalbare woning wijzigt;</w:t>
      </w:r>
    </w:p>
    <w:p w14:paraId="1A13362E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7.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het moment van start bouw met minimaal een kwartaal vertraagd zal zijn;</w:t>
      </w:r>
    </w:p>
    <w:p w14:paraId="6E124612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8.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start bouw niet meer uiterlijk in 2030 zal plaatsvinden;</w:t>
      </w:r>
    </w:p>
    <w:p w14:paraId="4E1705B1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9.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oplevering niet meer uiterlijk 31 december 2033 zal plaatsvinden;</w:t>
      </w:r>
    </w:p>
    <w:p w14:paraId="64423988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10.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er bijdragen, specifieke uitkeringen en/of subsidies zijn toegekend aan het project, anders dan de financiële bijdrage op grond van deze verordening;</w:t>
      </w:r>
    </w:p>
    <w:p w14:paraId="5BA5F544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11.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er juridische procedures, of ten aanzien van het project en of bij het project betrokken partijen gevoerd worden of zullen worden;</w:t>
      </w:r>
    </w:p>
    <w:p w14:paraId="08BF09E6" w14:textId="77777777" w:rsidR="00681528" w:rsidRDefault="00681528" w:rsidP="00681528">
      <w:pPr>
        <w:pStyle w:val="Geenafstand"/>
        <w:rPr>
          <w:rFonts w:ascii="Tahoma" w:eastAsia="Tahoma" w:hAnsi="Tahoma" w:cs="Tahoma"/>
          <w:sz w:val="18"/>
          <w:szCs w:val="18"/>
        </w:rPr>
      </w:pPr>
      <w:r w:rsidRPr="67DA2ED1">
        <w:rPr>
          <w:rFonts w:ascii="Tahoma" w:eastAsia="Tahoma" w:hAnsi="Tahoma" w:cs="Tahoma"/>
          <w:b/>
          <w:bCs/>
          <w:sz w:val="20"/>
          <w:szCs w:val="20"/>
        </w:rPr>
        <w:t>12.</w:t>
      </w:r>
      <w:r w:rsidRPr="67DA2ED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67DA2ED1">
        <w:rPr>
          <w:rFonts w:ascii="Tahoma" w:eastAsia="Tahoma" w:hAnsi="Tahoma" w:cs="Tahoma"/>
          <w:sz w:val="20"/>
          <w:szCs w:val="20"/>
        </w:rPr>
        <w:t>er sprake is van negatieve publiciteit ten aanzien van het project en of bij het project betrokken partijen.</w:t>
      </w:r>
    </w:p>
    <w:p w14:paraId="703FB713" w14:textId="77777777" w:rsidR="005B4F83" w:rsidRDefault="005B4F83" w:rsidP="00681528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14:paraId="796D681A" w14:textId="77777777" w:rsidR="000B1702" w:rsidRPr="000B1702" w:rsidRDefault="000B1702" w:rsidP="000B1702">
      <w:pPr>
        <w:pStyle w:val="Geenafstand"/>
        <w:rPr>
          <w:rFonts w:ascii="Tahoma" w:eastAsia="Tahoma" w:hAnsi="Tahoma" w:cs="Tahoma"/>
          <w:sz w:val="20"/>
          <w:szCs w:val="20"/>
        </w:rPr>
      </w:pPr>
      <w:r w:rsidRPr="000B1702">
        <w:rPr>
          <w:rFonts w:ascii="Tahoma" w:eastAsia="Tahoma" w:hAnsi="Tahoma" w:cs="Tahoma"/>
          <w:sz w:val="20"/>
          <w:szCs w:val="20"/>
        </w:rPr>
        <w:t>Het niet of niet op tijd melden van een wijziging kan effect hebben op de hoogte van uw subsidie.</w:t>
      </w:r>
    </w:p>
    <w:p w14:paraId="753F93CB" w14:textId="77777777" w:rsidR="000B1702" w:rsidRPr="000B1702" w:rsidRDefault="000B1702" w:rsidP="000B1702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2315D7BF" w14:textId="77777777" w:rsidR="000B1702" w:rsidRPr="0072481C" w:rsidRDefault="000B1702" w:rsidP="000B1702">
      <w:pPr>
        <w:pStyle w:val="Geenafstand"/>
        <w:rPr>
          <w:rFonts w:ascii="Tahoma" w:eastAsia="Tahoma" w:hAnsi="Tahoma" w:cs="Tahoma"/>
          <w:sz w:val="20"/>
          <w:szCs w:val="20"/>
        </w:rPr>
      </w:pPr>
      <w:r w:rsidRPr="000B1702">
        <w:rPr>
          <w:rFonts w:ascii="Tahoma" w:eastAsia="Tahoma" w:hAnsi="Tahoma" w:cs="Tahoma"/>
          <w:sz w:val="20"/>
          <w:szCs w:val="20"/>
        </w:rPr>
        <w:t>Worden activiteiten waarvoor subsidie u subsidie krijgt niet, niet op tijd of niet helemaal uitgevoerd? U laat dat dan direct schriftelijk aan ons weten. Kunt u niet, niet op tijd of niet helemaal aan de verplichtingen van de subsidie voldoen? Dan laat u dat ook schriftelijk aan ons weten.</w:t>
      </w:r>
    </w:p>
    <w:p w14:paraId="23EB6804" w14:textId="44750522" w:rsidR="00681528" w:rsidRDefault="00681528" w:rsidP="00681528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br w:type="page"/>
      </w:r>
    </w:p>
    <w:p w14:paraId="1902226B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01EF28DC" w14:textId="77777777" w:rsidR="00681528" w:rsidRDefault="00681528" w:rsidP="00681528">
      <w:pPr>
        <w:pStyle w:val="Kop1"/>
        <w:pageBreakBefore w:val="0"/>
        <w:numPr>
          <w:ilvl w:val="0"/>
          <w:numId w:val="34"/>
        </w:numPr>
        <w:spacing w:line="279" w:lineRule="auto"/>
        <w:ind w:left="357" w:hanging="357"/>
        <w:rPr>
          <w:rFonts w:ascii="Tahoma" w:eastAsia="Tahoma" w:hAnsi="Tahoma" w:cs="Tahoma"/>
          <w:color w:val="007BC7"/>
          <w:sz w:val="24"/>
          <w:szCs w:val="24"/>
        </w:rPr>
      </w:pPr>
      <w:r w:rsidRPr="0F73775F">
        <w:rPr>
          <w:rFonts w:ascii="Tahoma" w:eastAsia="Tahoma" w:hAnsi="Tahoma" w:cs="Tahoma"/>
          <w:color w:val="007BC7"/>
          <w:sz w:val="24"/>
          <w:szCs w:val="24"/>
        </w:rPr>
        <w:t>Algemene informatie</w:t>
      </w:r>
    </w:p>
    <w:p w14:paraId="4EFF260F" w14:textId="77777777" w:rsidR="00681528" w:rsidRDefault="00681528" w:rsidP="00681528">
      <w:pPr>
        <w:rPr>
          <w:rFonts w:ascii="Tahoma" w:eastAsia="Tahoma" w:hAnsi="Tahoma" w:cs="Tahoma"/>
          <w:sz w:val="18"/>
        </w:rPr>
      </w:pPr>
      <w:r w:rsidRPr="0F73775F">
        <w:rPr>
          <w:rFonts w:ascii="Tahoma" w:eastAsia="Tahoma" w:hAnsi="Tahoma" w:cs="Tahoma"/>
          <w:sz w:val="18"/>
        </w:rPr>
        <w:t>Titel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6F4AAC6C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2D63F8C0" w14:textId="77777777" w:rsidR="00681528" w:rsidRDefault="00681528">
            <w:pPr>
              <w:rPr>
                <w:rFonts w:ascii="Tahoma" w:eastAsia="Tahoma" w:hAnsi="Tahoma" w:cs="Tahoma"/>
                <w:sz w:val="18"/>
              </w:rPr>
            </w:pPr>
            <w:r w:rsidRPr="0F73775F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1EC5A0CD" w14:textId="56D2839B" w:rsidR="00681528" w:rsidRDefault="00401B83" w:rsidP="00681528">
      <w:pPr>
        <w:spacing w:before="60"/>
        <w:rPr>
          <w:rFonts w:ascii="Tahoma" w:eastAsia="Tahoma" w:hAnsi="Tahoma" w:cs="Tahoma"/>
          <w:color w:val="000000" w:themeColor="text1"/>
          <w:sz w:val="18"/>
        </w:rPr>
      </w:pPr>
      <w:r>
        <w:rPr>
          <w:rFonts w:ascii="Tahoma" w:eastAsia="Tahoma" w:hAnsi="Tahoma" w:cs="Tahoma"/>
          <w:color w:val="000000" w:themeColor="text1"/>
          <w:sz w:val="18"/>
        </w:rPr>
        <w:t>Kenmerk verleningsbeschikking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5C1DFB35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1EB68BCD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053B01E4" w14:textId="77777777" w:rsidR="00681528" w:rsidRDefault="00681528" w:rsidP="00681528">
      <w:pPr>
        <w:spacing w:before="60"/>
        <w:rPr>
          <w:rFonts w:ascii="Tahoma" w:eastAsia="Tahoma" w:hAnsi="Tahoma" w:cs="Tahoma"/>
          <w:sz w:val="18"/>
        </w:rPr>
      </w:pPr>
      <w:r w:rsidRPr="5F4FB5AC">
        <w:rPr>
          <w:rFonts w:ascii="Tahoma" w:eastAsia="Tahoma" w:hAnsi="Tahoma" w:cs="Tahoma"/>
          <w:sz w:val="18"/>
        </w:rPr>
        <w:t>Naam 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5849A658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43C42EF1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0CFD3BBD" w14:textId="15ABD8F8" w:rsidR="00EA74F4" w:rsidRPr="001547D1" w:rsidRDefault="00EA74F4" w:rsidP="00EA74F4">
      <w:pPr>
        <w:spacing w:before="60" w:line="279" w:lineRule="auto"/>
        <w:rPr>
          <w:rFonts w:ascii="Tahoma" w:eastAsia="Tahoma" w:hAnsi="Tahoma" w:cs="Tahoma"/>
          <w:sz w:val="18"/>
          <w:lang w:eastAsia="en-US"/>
        </w:rPr>
      </w:pPr>
      <w:r>
        <w:rPr>
          <w:rFonts w:ascii="Tahoma" w:eastAsia="Tahoma" w:hAnsi="Tahoma" w:cs="Tahoma"/>
          <w:sz w:val="18"/>
          <w:lang w:eastAsia="en-US"/>
        </w:rPr>
        <w:t>Volgnummer melding*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8812"/>
      </w:tblGrid>
      <w:tr w:rsidR="00EA74F4" w:rsidRPr="001547D1" w14:paraId="3F646D2D" w14:textId="77777777" w:rsidTr="00594C3E">
        <w:trPr>
          <w:trHeight w:val="300"/>
        </w:trPr>
        <w:tc>
          <w:tcPr>
            <w:tcW w:w="8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9E98A1D" w14:textId="77777777" w:rsidR="00EA74F4" w:rsidRPr="001547D1" w:rsidRDefault="00EA74F4" w:rsidP="00594C3E">
            <w:pPr>
              <w:spacing w:line="279" w:lineRule="auto"/>
              <w:rPr>
                <w:rFonts w:ascii="Tahoma" w:hAnsi="Tahoma" w:cs="Tahoma"/>
                <w:sz w:val="18"/>
              </w:rPr>
            </w:pPr>
          </w:p>
        </w:tc>
      </w:tr>
    </w:tbl>
    <w:p w14:paraId="0ABD2DBE" w14:textId="0BC4EBA4" w:rsidR="00EA74F4" w:rsidRPr="00F518BC" w:rsidRDefault="00EA74F4" w:rsidP="00EA74F4">
      <w:pPr>
        <w:spacing w:line="240" w:lineRule="auto"/>
        <w:rPr>
          <w:rFonts w:ascii="Tahoma" w:eastAsia="Tahoma" w:hAnsi="Tahoma" w:cs="Tahoma"/>
          <w:sz w:val="16"/>
          <w:szCs w:val="16"/>
          <w:lang w:eastAsia="en-US"/>
        </w:rPr>
      </w:pP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*Geef hier het volgnummer van </w:t>
      </w:r>
      <w:r w:rsidR="000D1859">
        <w:rPr>
          <w:rFonts w:ascii="Tahoma" w:eastAsia="Tahoma" w:hAnsi="Tahoma" w:cs="Tahoma"/>
          <w:sz w:val="16"/>
          <w:szCs w:val="16"/>
          <w:lang w:eastAsia="en-US"/>
        </w:rPr>
        <w:t>de melding</w:t>
      </w: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 op (bijv. 1, 2, 3). Nummer de </w:t>
      </w:r>
      <w:r w:rsidR="000D1859">
        <w:rPr>
          <w:rFonts w:ascii="Tahoma" w:eastAsia="Tahoma" w:hAnsi="Tahoma" w:cs="Tahoma"/>
          <w:sz w:val="16"/>
          <w:szCs w:val="16"/>
          <w:lang w:eastAsia="en-US"/>
        </w:rPr>
        <w:t>meldingen</w:t>
      </w: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 oplopend, zodat de voortgang chronologisch gevolgd kan worden en</w:t>
      </w:r>
      <w:r w:rsidR="000D1859">
        <w:rPr>
          <w:rFonts w:ascii="Tahoma" w:eastAsia="Tahoma" w:hAnsi="Tahoma" w:cs="Tahoma"/>
          <w:sz w:val="16"/>
          <w:szCs w:val="16"/>
          <w:lang w:eastAsia="en-US"/>
        </w:rPr>
        <w:t xml:space="preserve"> de meldingen</w:t>
      </w:r>
      <w:r w:rsidRPr="00F518BC">
        <w:rPr>
          <w:rFonts w:ascii="Tahoma" w:eastAsia="Tahoma" w:hAnsi="Tahoma" w:cs="Tahoma"/>
          <w:sz w:val="16"/>
          <w:szCs w:val="16"/>
          <w:lang w:eastAsia="en-US"/>
        </w:rPr>
        <w:t xml:space="preserve"> van elkaar te onderscheiden zijn.</w:t>
      </w:r>
    </w:p>
    <w:p w14:paraId="6071A2AA" w14:textId="77777777" w:rsidR="00681528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47907C4C" w14:textId="77777777" w:rsidR="00EA74F4" w:rsidRDefault="00EA74F4" w:rsidP="00681528">
      <w:pPr>
        <w:pStyle w:val="Geenafstand"/>
        <w:rPr>
          <w:rFonts w:ascii="Tahoma" w:eastAsia="Tahoma" w:hAnsi="Tahoma" w:cs="Tahoma"/>
          <w:sz w:val="20"/>
          <w:szCs w:val="20"/>
        </w:rPr>
      </w:pPr>
    </w:p>
    <w:p w14:paraId="027A4B7F" w14:textId="77777777" w:rsidR="00681528" w:rsidRDefault="00681528" w:rsidP="00681528">
      <w:pPr>
        <w:pStyle w:val="Kop1"/>
        <w:pageBreakBefore w:val="0"/>
        <w:numPr>
          <w:ilvl w:val="0"/>
          <w:numId w:val="34"/>
        </w:numPr>
        <w:spacing w:line="279" w:lineRule="auto"/>
        <w:ind w:left="357" w:hanging="357"/>
        <w:rPr>
          <w:rFonts w:ascii="Tahoma" w:eastAsia="Tahoma" w:hAnsi="Tahoma" w:cs="Tahoma"/>
          <w:color w:val="007BC7"/>
          <w:sz w:val="24"/>
          <w:szCs w:val="24"/>
        </w:rPr>
      </w:pPr>
      <w:r>
        <w:rPr>
          <w:rFonts w:ascii="Tahoma" w:eastAsia="Tahoma" w:hAnsi="Tahoma" w:cs="Tahoma"/>
          <w:color w:val="007BC7"/>
          <w:sz w:val="24"/>
          <w:szCs w:val="24"/>
        </w:rPr>
        <w:t>Wat wilt u melden?</w:t>
      </w:r>
    </w:p>
    <w:p w14:paraId="28AF04A8" w14:textId="0162995D" w:rsidR="00681528" w:rsidRDefault="00681528" w:rsidP="00681528">
      <w:pPr>
        <w:rPr>
          <w:rFonts w:ascii="Tahoma" w:eastAsia="Tahoma" w:hAnsi="Tahoma" w:cs="Tahoma"/>
          <w:sz w:val="20"/>
          <w:szCs w:val="20"/>
        </w:rPr>
      </w:pPr>
      <w:r w:rsidRPr="0072481C">
        <w:rPr>
          <w:rFonts w:ascii="Tahoma" w:eastAsia="Tahoma" w:hAnsi="Tahoma" w:cs="Tahoma"/>
          <w:sz w:val="20"/>
          <w:szCs w:val="20"/>
        </w:rPr>
        <w:t>Beschrijf hieronder in het kort wat u wilt melden. Een (uitgebreide) uitleg en andere stukken die uw melding onderbouwen stuurt u als bijlage</w:t>
      </w:r>
      <w:r w:rsidR="004B1568">
        <w:rPr>
          <w:rFonts w:ascii="Tahoma" w:eastAsia="Tahoma" w:hAnsi="Tahoma" w:cs="Tahoma"/>
          <w:sz w:val="20"/>
          <w:szCs w:val="20"/>
        </w:rPr>
        <w:t>(n)</w:t>
      </w:r>
      <w:r w:rsidRPr="0072481C">
        <w:rPr>
          <w:rFonts w:ascii="Tahoma" w:eastAsia="Tahoma" w:hAnsi="Tahoma" w:cs="Tahoma"/>
          <w:sz w:val="20"/>
          <w:szCs w:val="20"/>
        </w:rPr>
        <w:t xml:space="preserve"> mee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25A29191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5D525961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5F4FB5A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3B3BBF7F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2E3C21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EC5CBC1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267811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FD8EC8E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FF7EF42" w14:textId="77777777" w:rsidR="00681528" w:rsidRDefault="00681528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711B0E1" w14:textId="77777777" w:rsidR="00681528" w:rsidRPr="0072481C" w:rsidRDefault="00681528" w:rsidP="00681528"/>
    <w:p w14:paraId="5CBB79B5" w14:textId="77777777" w:rsidR="00681528" w:rsidRDefault="00681528" w:rsidP="00681528">
      <w:pPr>
        <w:pStyle w:val="Kop1"/>
        <w:pageBreakBefore w:val="0"/>
        <w:numPr>
          <w:ilvl w:val="0"/>
          <w:numId w:val="34"/>
        </w:numPr>
        <w:spacing w:line="279" w:lineRule="auto"/>
        <w:ind w:left="357" w:hanging="357"/>
        <w:rPr>
          <w:rFonts w:ascii="Tahoma" w:eastAsia="Tahoma" w:hAnsi="Tahoma" w:cs="Tahoma"/>
          <w:color w:val="007BC7"/>
          <w:sz w:val="24"/>
          <w:szCs w:val="24"/>
        </w:rPr>
      </w:pPr>
      <w:r>
        <w:rPr>
          <w:rFonts w:ascii="Tahoma" w:eastAsia="Tahoma" w:hAnsi="Tahoma" w:cs="Tahoma"/>
          <w:color w:val="007BC7"/>
          <w:sz w:val="24"/>
          <w:szCs w:val="24"/>
        </w:rPr>
        <w:t>Contactgegevens</w:t>
      </w:r>
    </w:p>
    <w:p w14:paraId="1F390A05" w14:textId="77777777" w:rsidR="00681528" w:rsidRPr="00DA7E79" w:rsidRDefault="00681528" w:rsidP="00681528">
      <w:pPr>
        <w:rPr>
          <w:rFonts w:ascii="Verdana" w:eastAsia="Verdana" w:hAnsi="Verdana" w:cs="Verdana"/>
          <w:sz w:val="18"/>
        </w:rPr>
      </w:pPr>
      <w:r w:rsidRPr="00DA7E79">
        <w:rPr>
          <w:rFonts w:ascii="Tahoma" w:eastAsia="Tahoma" w:hAnsi="Tahoma" w:cs="Tahoma"/>
          <w:sz w:val="20"/>
          <w:szCs w:val="20"/>
        </w:rPr>
        <w:t>Met wie kunnen wij contact opnemen over uw melding?</w:t>
      </w:r>
      <w:r w:rsidRPr="00DA7E79">
        <w:rPr>
          <w:rFonts w:ascii="Verdana" w:eastAsia="Verdana" w:hAnsi="Verdana" w:cs="Verdana"/>
          <w:sz w:val="18"/>
        </w:rPr>
        <w:t xml:space="preserve"> </w:t>
      </w:r>
    </w:p>
    <w:p w14:paraId="6A421F8E" w14:textId="77777777" w:rsidR="00681528" w:rsidRDefault="00681528" w:rsidP="00681528">
      <w:pPr>
        <w:rPr>
          <w:rFonts w:ascii="Tahoma" w:eastAsia="Tahoma" w:hAnsi="Tahoma" w:cs="Tahoma"/>
          <w:sz w:val="18"/>
        </w:rPr>
      </w:pPr>
    </w:p>
    <w:p w14:paraId="05C17E34" w14:textId="77777777" w:rsidR="00681528" w:rsidRDefault="00681528" w:rsidP="00681528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5EC229D8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B134EC7" w14:textId="77777777" w:rsidR="00681528" w:rsidRDefault="00681528">
            <w:pPr>
              <w:rPr>
                <w:rFonts w:ascii="Tahoma" w:eastAsia="Tahoma" w:hAnsi="Tahoma" w:cs="Tahoma"/>
                <w:sz w:val="18"/>
              </w:rPr>
            </w:pPr>
            <w:r w:rsidRPr="0F73775F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59CC1F8E" w14:textId="77777777" w:rsidR="00681528" w:rsidRDefault="00681528" w:rsidP="00681528">
      <w:pPr>
        <w:spacing w:before="60"/>
        <w:rPr>
          <w:rFonts w:ascii="Tahoma" w:eastAsia="Tahoma" w:hAnsi="Tahoma" w:cs="Tahoma"/>
          <w:color w:val="000000" w:themeColor="text1"/>
          <w:sz w:val="18"/>
        </w:rPr>
      </w:pPr>
      <w:r>
        <w:rPr>
          <w:rFonts w:ascii="Tahoma" w:eastAsia="Tahoma" w:hAnsi="Tahoma" w:cs="Tahoma"/>
          <w:color w:val="000000" w:themeColor="text1"/>
          <w:sz w:val="18"/>
        </w:rPr>
        <w:t>Telefoonnummer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5DEC4B9F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6E36D7F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4D1DEC3A" w14:textId="77777777" w:rsidR="00681528" w:rsidRDefault="00681528" w:rsidP="00681528">
      <w:pPr>
        <w:spacing w:before="60"/>
        <w:rPr>
          <w:rFonts w:ascii="Tahoma" w:eastAsia="Tahoma" w:hAnsi="Tahoma" w:cs="Tahoma"/>
          <w:sz w:val="18"/>
        </w:rPr>
      </w:pPr>
      <w:proofErr w:type="gramStart"/>
      <w:r>
        <w:rPr>
          <w:rFonts w:ascii="Tahoma" w:eastAsia="Tahoma" w:hAnsi="Tahoma" w:cs="Tahoma"/>
          <w:sz w:val="18"/>
        </w:rPr>
        <w:t>e</w:t>
      </w:r>
      <w:proofErr w:type="gramEnd"/>
      <w:r>
        <w:rPr>
          <w:rFonts w:ascii="Tahoma" w:eastAsia="Tahoma" w:hAnsi="Tahoma" w:cs="Tahoma"/>
          <w:sz w:val="18"/>
        </w:rPr>
        <w:t>-mailadres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5B86F255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0FFC4244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630B9998" w14:textId="77777777" w:rsidR="00681528" w:rsidRPr="00DA7E79" w:rsidRDefault="00681528" w:rsidP="00681528"/>
    <w:p w14:paraId="4F103994" w14:textId="77E81D08" w:rsidR="00681528" w:rsidRDefault="006E3480" w:rsidP="006E3480">
      <w:pPr>
        <w:pStyle w:val="Kop1"/>
        <w:pageBreakBefore w:val="0"/>
        <w:numPr>
          <w:ilvl w:val="0"/>
          <w:numId w:val="0"/>
        </w:numPr>
        <w:spacing w:line="279" w:lineRule="auto"/>
        <w:ind w:left="709" w:hanging="709"/>
        <w:rPr>
          <w:rFonts w:ascii="Tahoma" w:eastAsia="Tahoma" w:hAnsi="Tahoma" w:cs="Tahoma"/>
          <w:color w:val="007BC7"/>
          <w:sz w:val="24"/>
          <w:szCs w:val="24"/>
        </w:rPr>
      </w:pPr>
      <w:r>
        <w:rPr>
          <w:rFonts w:ascii="Tahoma" w:eastAsia="Tahoma" w:hAnsi="Tahoma" w:cs="Tahoma"/>
          <w:color w:val="007BC7"/>
          <w:sz w:val="24"/>
          <w:szCs w:val="24"/>
        </w:rPr>
        <w:t xml:space="preserve">4. </w:t>
      </w:r>
      <w:r w:rsidR="00681528">
        <w:rPr>
          <w:rFonts w:ascii="Tahoma" w:eastAsia="Tahoma" w:hAnsi="Tahoma" w:cs="Tahoma"/>
          <w:color w:val="007BC7"/>
          <w:sz w:val="24"/>
          <w:szCs w:val="24"/>
        </w:rPr>
        <w:t>Ondertekening</w:t>
      </w:r>
    </w:p>
    <w:p w14:paraId="3C7DC90B" w14:textId="77777777" w:rsidR="00681528" w:rsidRPr="00DA7E79" w:rsidRDefault="00681528" w:rsidP="00681528">
      <w:pPr>
        <w:rPr>
          <w:rFonts w:ascii="Tahoma" w:eastAsia="Tahoma" w:hAnsi="Tahoma" w:cs="Tahoma"/>
          <w:sz w:val="18"/>
        </w:rPr>
      </w:pPr>
      <w:r w:rsidRPr="00DA7E79">
        <w:rPr>
          <w:rFonts w:ascii="Tahoma" w:eastAsia="Tahoma" w:hAnsi="Tahoma" w:cs="Tahoma"/>
          <w:sz w:val="18"/>
        </w:rPr>
        <w:t>Naam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6919BB6C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40968283" w14:textId="77777777" w:rsidR="00681528" w:rsidRDefault="00681528">
            <w:pPr>
              <w:rPr>
                <w:rFonts w:ascii="Tahoma" w:eastAsia="Tahoma" w:hAnsi="Tahoma" w:cs="Tahoma"/>
                <w:sz w:val="18"/>
              </w:rPr>
            </w:pPr>
            <w:r w:rsidRPr="0F73775F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1B38044A" w14:textId="77777777" w:rsidR="00681528" w:rsidRPr="00DA7E79" w:rsidRDefault="00681528" w:rsidP="00681528">
      <w:pPr>
        <w:spacing w:before="60"/>
        <w:rPr>
          <w:rFonts w:ascii="Tahoma" w:eastAsia="Tahoma" w:hAnsi="Tahoma" w:cs="Tahoma"/>
          <w:color w:val="000000" w:themeColor="text1"/>
          <w:sz w:val="18"/>
        </w:rPr>
      </w:pPr>
      <w:r>
        <w:rPr>
          <w:rFonts w:ascii="Tahoma" w:eastAsia="Tahoma" w:hAnsi="Tahoma" w:cs="Tahoma"/>
          <w:color w:val="000000" w:themeColor="text1"/>
          <w:sz w:val="18"/>
        </w:rPr>
        <w:t>Datum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32EEC6F9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4F094D7E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</w:tr>
    </w:tbl>
    <w:p w14:paraId="0D53FD07" w14:textId="77777777" w:rsidR="00681528" w:rsidRPr="00DA7E79" w:rsidRDefault="00681528" w:rsidP="00681528">
      <w:pPr>
        <w:spacing w:before="60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Handtekening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12"/>
      </w:tblGrid>
      <w:tr w:rsidR="00681528" w14:paraId="3A907E6E" w14:textId="77777777">
        <w:trPr>
          <w:trHeight w:val="28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  <w:tcMar>
              <w:left w:w="108" w:type="dxa"/>
              <w:right w:w="108" w:type="dxa"/>
            </w:tcMar>
          </w:tcPr>
          <w:p w14:paraId="6A1E9C5B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  <w:r w:rsidRPr="5F4FB5AC"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3612C58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</w:p>
          <w:p w14:paraId="31EF0B47" w14:textId="77777777" w:rsidR="00681528" w:rsidRDefault="00681528">
            <w:pPr>
              <w:tabs>
                <w:tab w:val="left" w:pos="5159"/>
              </w:tabs>
              <w:rPr>
                <w:rFonts w:ascii="Tahoma" w:eastAsia="Tahoma" w:hAnsi="Tahoma" w:cs="Tahoma"/>
                <w:sz w:val="18"/>
              </w:rPr>
            </w:pPr>
          </w:p>
        </w:tc>
      </w:tr>
    </w:tbl>
    <w:p w14:paraId="544F216B" w14:textId="740CFFFE" w:rsidR="00681528" w:rsidRDefault="00681528" w:rsidP="00681528">
      <w:pPr>
        <w:pStyle w:val="Kop1"/>
        <w:numPr>
          <w:ilvl w:val="0"/>
          <w:numId w:val="0"/>
        </w:numPr>
        <w:rPr>
          <w:rFonts w:ascii="Tahoma" w:eastAsia="Tahoma" w:hAnsi="Tahoma" w:cs="Tahoma"/>
          <w:color w:val="007BC7"/>
          <w:sz w:val="24"/>
          <w:szCs w:val="24"/>
        </w:rPr>
      </w:pPr>
      <w:r>
        <w:rPr>
          <w:rFonts w:ascii="Tahoma" w:eastAsia="Tahoma" w:hAnsi="Tahoma" w:cs="Tahoma"/>
          <w:color w:val="007BC7"/>
          <w:sz w:val="24"/>
          <w:szCs w:val="24"/>
        </w:rPr>
        <w:lastRenderedPageBreak/>
        <w:t>5</w:t>
      </w:r>
      <w:r w:rsidR="006E3480">
        <w:rPr>
          <w:rFonts w:ascii="Tahoma" w:eastAsia="Tahoma" w:hAnsi="Tahoma" w:cs="Tahoma"/>
          <w:color w:val="007BC7"/>
          <w:sz w:val="24"/>
          <w:szCs w:val="24"/>
        </w:rPr>
        <w:t xml:space="preserve">. </w:t>
      </w:r>
      <w:r>
        <w:rPr>
          <w:rFonts w:ascii="Tahoma" w:eastAsia="Tahoma" w:hAnsi="Tahoma" w:cs="Tahoma"/>
          <w:color w:val="007BC7"/>
          <w:sz w:val="24"/>
          <w:szCs w:val="24"/>
        </w:rPr>
        <w:t>Bijlage</w:t>
      </w:r>
      <w:r w:rsidR="00F54EBB">
        <w:rPr>
          <w:rFonts w:ascii="Tahoma" w:eastAsia="Tahoma" w:hAnsi="Tahoma" w:cs="Tahoma"/>
          <w:color w:val="007BC7"/>
          <w:sz w:val="24"/>
          <w:szCs w:val="24"/>
        </w:rPr>
        <w:t>(</w:t>
      </w:r>
      <w:r>
        <w:rPr>
          <w:rFonts w:ascii="Tahoma" w:eastAsia="Tahoma" w:hAnsi="Tahoma" w:cs="Tahoma"/>
          <w:color w:val="007BC7"/>
          <w:sz w:val="24"/>
          <w:szCs w:val="24"/>
        </w:rPr>
        <w:t>n</w:t>
      </w:r>
      <w:r w:rsidR="00F54EBB">
        <w:rPr>
          <w:rFonts w:ascii="Tahoma" w:eastAsia="Tahoma" w:hAnsi="Tahoma" w:cs="Tahoma"/>
          <w:color w:val="007BC7"/>
          <w:sz w:val="24"/>
          <w:szCs w:val="24"/>
        </w:rPr>
        <w:t>)</w:t>
      </w:r>
    </w:p>
    <w:p w14:paraId="7AC1EF71" w14:textId="4F131512" w:rsidR="00681528" w:rsidRPr="00DA7E79" w:rsidRDefault="00681528" w:rsidP="00681528">
      <w:pPr>
        <w:pStyle w:val="Geenafstand"/>
        <w:rPr>
          <w:rFonts w:ascii="Tahoma" w:eastAsia="Tahoma" w:hAnsi="Tahoma" w:cs="Tahoma"/>
          <w:sz w:val="20"/>
          <w:szCs w:val="20"/>
        </w:rPr>
      </w:pPr>
      <w:r w:rsidRPr="0BD6F5A4">
        <w:rPr>
          <w:rFonts w:ascii="Tahoma" w:eastAsia="Tahoma" w:hAnsi="Tahoma" w:cs="Tahoma"/>
          <w:sz w:val="20"/>
          <w:szCs w:val="20"/>
        </w:rPr>
        <w:t>U voegt uw bijlage</w:t>
      </w:r>
      <w:r w:rsidR="00F54EBB">
        <w:rPr>
          <w:rFonts w:ascii="Tahoma" w:eastAsia="Tahoma" w:hAnsi="Tahoma" w:cs="Tahoma"/>
          <w:sz w:val="20"/>
          <w:szCs w:val="20"/>
        </w:rPr>
        <w:t>(</w:t>
      </w:r>
      <w:r w:rsidRPr="0BD6F5A4">
        <w:rPr>
          <w:rFonts w:ascii="Tahoma" w:eastAsia="Tahoma" w:hAnsi="Tahoma" w:cs="Tahoma"/>
          <w:sz w:val="20"/>
          <w:szCs w:val="20"/>
        </w:rPr>
        <w:t>n</w:t>
      </w:r>
      <w:r w:rsidR="00F54EBB">
        <w:rPr>
          <w:rFonts w:ascii="Tahoma" w:eastAsia="Tahoma" w:hAnsi="Tahoma" w:cs="Tahoma"/>
          <w:sz w:val="20"/>
          <w:szCs w:val="20"/>
        </w:rPr>
        <w:t>)</w:t>
      </w:r>
      <w:r w:rsidRPr="0BD6F5A4">
        <w:rPr>
          <w:rFonts w:ascii="Tahoma" w:eastAsia="Tahoma" w:hAnsi="Tahoma" w:cs="Tahoma"/>
          <w:sz w:val="20"/>
          <w:szCs w:val="20"/>
        </w:rPr>
        <w:t xml:space="preserve"> toe. Deze onderbouwen uw melding. U stuurt in ieder geval een (uitgebreide) uitleg op uw melding. Bij een wijziging van uw projectplan stuurt u stukken mee om die wijziging te onderbouwen. </w:t>
      </w:r>
    </w:p>
    <w:p w14:paraId="0905ED13" w14:textId="77777777" w:rsidR="001C301E" w:rsidRDefault="001C301E" w:rsidP="00681528">
      <w:pPr>
        <w:spacing w:before="120"/>
        <w:rPr>
          <w:rFonts w:ascii="Tahoma" w:eastAsia="Tahoma" w:hAnsi="Tahoma" w:cs="Tahoma"/>
          <w:sz w:val="20"/>
          <w:szCs w:val="20"/>
        </w:rPr>
      </w:pPr>
    </w:p>
    <w:p w14:paraId="525894CF" w14:textId="7581A0E2" w:rsidR="00681528" w:rsidRPr="006E3480" w:rsidRDefault="00681528" w:rsidP="00681528">
      <w:pPr>
        <w:spacing w:before="120"/>
        <w:rPr>
          <w:rFonts w:ascii="Tahoma" w:eastAsia="Tahoma" w:hAnsi="Tahoma" w:cs="Tahoma"/>
          <w:b/>
          <w:bCs/>
          <w:color w:val="007BC7"/>
          <w:sz w:val="24"/>
          <w:szCs w:val="24"/>
        </w:rPr>
      </w:pPr>
      <w:r w:rsidRPr="006E3480">
        <w:rPr>
          <w:rFonts w:ascii="Tahoma" w:eastAsia="Tahoma" w:hAnsi="Tahoma" w:cs="Tahoma"/>
          <w:b/>
          <w:bCs/>
          <w:color w:val="007BC7"/>
          <w:sz w:val="24"/>
          <w:szCs w:val="24"/>
        </w:rPr>
        <w:t>6</w:t>
      </w:r>
      <w:r w:rsidR="006E3480">
        <w:rPr>
          <w:b/>
          <w:bCs/>
        </w:rPr>
        <w:t xml:space="preserve">.  </w:t>
      </w:r>
      <w:r w:rsidRPr="006E3480">
        <w:rPr>
          <w:rFonts w:ascii="Tahoma" w:eastAsia="Tahoma" w:hAnsi="Tahoma" w:cs="Tahoma"/>
          <w:b/>
          <w:bCs/>
          <w:color w:val="007BC7"/>
          <w:sz w:val="24"/>
          <w:szCs w:val="24"/>
        </w:rPr>
        <w:t xml:space="preserve">Versturen </w:t>
      </w:r>
    </w:p>
    <w:p w14:paraId="7DC7DCEB" w14:textId="44887291" w:rsidR="00036FDA" w:rsidRDefault="00036FDA" w:rsidP="00036FDA">
      <w:pPr>
        <w:spacing w:before="120" w:line="279" w:lineRule="auto"/>
        <w:rPr>
          <w:rFonts w:ascii="Tahoma" w:eastAsia="Tahoma" w:hAnsi="Tahoma" w:cs="Tahoma"/>
          <w:sz w:val="20"/>
          <w:szCs w:val="20"/>
          <w:lang w:eastAsia="en-US"/>
        </w:rPr>
      </w:pP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U </w:t>
      </w:r>
      <w:r>
        <w:rPr>
          <w:rFonts w:ascii="Tahoma" w:eastAsia="Tahoma" w:hAnsi="Tahoma" w:cs="Tahoma"/>
          <w:sz w:val="20"/>
          <w:szCs w:val="20"/>
          <w:lang w:eastAsia="en-US"/>
        </w:rPr>
        <w:t>dient de</w:t>
      </w: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 ingevulde </w:t>
      </w:r>
      <w:r>
        <w:rPr>
          <w:rFonts w:ascii="Tahoma" w:eastAsia="Tahoma" w:hAnsi="Tahoma" w:cs="Tahoma"/>
          <w:sz w:val="20"/>
          <w:szCs w:val="20"/>
          <w:lang w:eastAsia="en-US"/>
        </w:rPr>
        <w:t>melding</w:t>
      </w:r>
      <w:r w:rsidRPr="001547D1">
        <w:rPr>
          <w:rFonts w:ascii="Tahoma" w:eastAsia="Tahoma" w:hAnsi="Tahoma" w:cs="Tahoma"/>
          <w:sz w:val="20"/>
          <w:szCs w:val="20"/>
          <w:lang w:eastAsia="en-US"/>
        </w:rPr>
        <w:t xml:space="preserve"> met bijlage(n) </w:t>
      </w:r>
      <w:r>
        <w:rPr>
          <w:rFonts w:ascii="Tahoma" w:eastAsia="Tahoma" w:hAnsi="Tahoma" w:cs="Tahoma"/>
          <w:sz w:val="20"/>
          <w:szCs w:val="20"/>
          <w:lang w:eastAsia="en-US"/>
        </w:rPr>
        <w:t xml:space="preserve">in via de website </w:t>
      </w:r>
      <w:hyperlink r:id="rId15" w:history="1">
        <w:r w:rsidRPr="009557D5">
          <w:rPr>
            <w:rStyle w:val="Hyperlink"/>
            <w:rFonts w:ascii="Tahoma" w:hAnsi="Tahoma" w:cs="Tahoma"/>
            <w:sz w:val="21"/>
            <w:szCs w:val="16"/>
          </w:rPr>
          <w:t>https://metropoolregioeindhoven.nl/vex-regeling</w:t>
        </w:r>
      </w:hyperlink>
      <w:r w:rsidRPr="009557D5">
        <w:rPr>
          <w:sz w:val="21"/>
          <w:szCs w:val="16"/>
        </w:rPr>
        <w:t xml:space="preserve"> </w:t>
      </w:r>
    </w:p>
    <w:p w14:paraId="5A5D628E" w14:textId="77777777" w:rsidR="00681528" w:rsidRDefault="00681528" w:rsidP="00681528">
      <w:pPr>
        <w:pStyle w:val="Geenafstand"/>
        <w:spacing w:line="276" w:lineRule="auto"/>
      </w:pPr>
    </w:p>
    <w:p w14:paraId="6873D196" w14:textId="77777777" w:rsidR="001547D1" w:rsidRDefault="001547D1" w:rsidP="005B6D39"/>
    <w:sectPr w:rsidR="001547D1" w:rsidSect="00451883">
      <w:headerReference w:type="default" r:id="rId16"/>
      <w:footerReference w:type="default" r:id="rId17"/>
      <w:pgSz w:w="11906" w:h="16838"/>
      <w:pgMar w:top="2517" w:right="1644" w:bottom="1418" w:left="1440" w:header="709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4964" w14:textId="77777777" w:rsidR="009F18F9" w:rsidRDefault="009F18F9">
      <w:r>
        <w:separator/>
      </w:r>
    </w:p>
  </w:endnote>
  <w:endnote w:type="continuationSeparator" w:id="0">
    <w:p w14:paraId="60D5A941" w14:textId="77777777" w:rsidR="009F18F9" w:rsidRDefault="009F18F9">
      <w:r>
        <w:continuationSeparator/>
      </w:r>
    </w:p>
  </w:endnote>
  <w:endnote w:type="continuationNotice" w:id="1">
    <w:p w14:paraId="2CF85523" w14:textId="77777777" w:rsidR="009F18F9" w:rsidRDefault="009F18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2803" w14:textId="77777777" w:rsidR="00984308" w:rsidRDefault="00984308" w:rsidP="00F05BF0">
    <w:pPr>
      <w:pStyle w:val="Voettekst"/>
      <w:tabs>
        <w:tab w:val="clear" w:pos="4536"/>
        <w:tab w:val="clear" w:pos="9072"/>
        <w:tab w:val="right" w:pos="8760"/>
      </w:tabs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D256AE" w14:paraId="699797CA" w14:textId="77777777" w:rsidTr="34D256AE">
      <w:trPr>
        <w:trHeight w:val="300"/>
      </w:trPr>
      <w:tc>
        <w:tcPr>
          <w:tcW w:w="3115" w:type="dxa"/>
        </w:tcPr>
        <w:p w14:paraId="3EFA9827" w14:textId="3A6BC632" w:rsidR="34D256AE" w:rsidRDefault="34D256AE" w:rsidP="34D256AE">
          <w:pPr>
            <w:pStyle w:val="Koptekst"/>
            <w:ind w:left="-115"/>
          </w:pPr>
        </w:p>
      </w:tc>
      <w:tc>
        <w:tcPr>
          <w:tcW w:w="3115" w:type="dxa"/>
        </w:tcPr>
        <w:p w14:paraId="0EF9C59D" w14:textId="60CEAF74" w:rsidR="34D256AE" w:rsidRDefault="34D256AE" w:rsidP="34D256AE">
          <w:pPr>
            <w:pStyle w:val="Koptekst"/>
            <w:jc w:val="center"/>
          </w:pPr>
        </w:p>
      </w:tc>
      <w:tc>
        <w:tcPr>
          <w:tcW w:w="3115" w:type="dxa"/>
        </w:tcPr>
        <w:p w14:paraId="66C092B9" w14:textId="07376A09" w:rsidR="34D256AE" w:rsidRDefault="34D256AE" w:rsidP="34D256AE">
          <w:pPr>
            <w:pStyle w:val="Koptekst"/>
            <w:ind w:right="-115"/>
            <w:jc w:val="right"/>
          </w:pPr>
        </w:p>
      </w:tc>
    </w:tr>
  </w:tbl>
  <w:p w14:paraId="279BB679" w14:textId="2E98C9EC" w:rsidR="34D256AE" w:rsidRDefault="34D256AE" w:rsidP="34D256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1C64" w14:textId="1529F954" w:rsidR="00B2718B" w:rsidRDefault="00B2718B">
    <w:pPr>
      <w:pStyle w:val="Voet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4ECC8F" wp14:editId="180A30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0728000"/>
          <wp:effectExtent l="0" t="0" r="635" b="0"/>
          <wp:wrapNone/>
          <wp:docPr id="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E_Omslag_basis-leeg_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EE2B" w14:textId="229D0783" w:rsidR="00984308" w:rsidRPr="00CC7AED" w:rsidRDefault="00984308" w:rsidP="0043132E">
    <w:pPr>
      <w:pStyle w:val="Voettekst"/>
      <w:tabs>
        <w:tab w:val="clear" w:pos="4536"/>
        <w:tab w:val="clear" w:pos="9072"/>
        <w:tab w:val="center" w:pos="4500"/>
        <w:tab w:val="right" w:pos="8760"/>
      </w:tabs>
      <w:rPr>
        <w:rStyle w:val="Paginanummer"/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B7CE19" wp14:editId="2B6A8002">
          <wp:simplePos x="0" y="0"/>
          <wp:positionH relativeFrom="column">
            <wp:posOffset>-914400</wp:posOffset>
          </wp:positionH>
          <wp:positionV relativeFrom="paragraph">
            <wp:posOffset>-503555</wp:posOffset>
          </wp:positionV>
          <wp:extent cx="7562850" cy="1158240"/>
          <wp:effectExtent l="0" t="0" r="0" b="381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poolregioEindhoven_Briefpapier_onder_NIE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B14">
      <w:fldChar w:fldCharType="begin"/>
    </w:r>
    <w:r w:rsidRPr="00171B14">
      <w:instrText xml:space="preserve"> REF  bmVoettekstNummer </w:instrText>
    </w:r>
    <w:r w:rsidRPr="00171B14">
      <w:fldChar w:fldCharType="end"/>
    </w:r>
    <w:r w:rsidRPr="00902E2D">
      <w:rPr>
        <w:rStyle w:val="Paginanummer"/>
      </w:rPr>
      <w:t xml:space="preserve"> </w:t>
    </w:r>
    <w:bookmarkStart w:id="4" w:name="bmPaginanummerBijlagen"/>
    <w:r>
      <w:rPr>
        <w:rStyle w:val="Paginanummer"/>
      </w:rPr>
      <w:tab/>
    </w:r>
    <w:r w:rsidRPr="00CC7AED">
      <w:rPr>
        <w:rStyle w:val="Paginanummer"/>
        <w:rFonts w:ascii="Arial" w:hAnsi="Arial" w:cs="Arial"/>
      </w:rPr>
      <w:fldChar w:fldCharType="begin"/>
    </w:r>
    <w:r w:rsidRPr="00CC7AED">
      <w:rPr>
        <w:rStyle w:val="Paginanummer"/>
        <w:rFonts w:ascii="Arial" w:hAnsi="Arial" w:cs="Arial"/>
      </w:rPr>
      <w:instrText xml:space="preserve"> PAGE </w:instrText>
    </w:r>
    <w:r w:rsidRPr="00CC7AED">
      <w:rPr>
        <w:rStyle w:val="Paginanummer"/>
        <w:rFonts w:ascii="Arial" w:hAnsi="Arial" w:cs="Arial"/>
      </w:rPr>
      <w:fldChar w:fldCharType="separate"/>
    </w:r>
    <w:r w:rsidR="003455E3" w:rsidRPr="00CC7AED">
      <w:rPr>
        <w:rStyle w:val="Paginanummer"/>
        <w:rFonts w:ascii="Arial" w:hAnsi="Arial" w:cs="Arial"/>
        <w:noProof/>
      </w:rPr>
      <w:t>5</w:t>
    </w:r>
    <w:r w:rsidRPr="00CC7AED">
      <w:rPr>
        <w:rStyle w:val="Paginanummer"/>
        <w:rFonts w:ascii="Arial" w:hAnsi="Arial" w:cs="Arial"/>
      </w:rPr>
      <w:fldChar w:fldCharType="end"/>
    </w:r>
    <w:r w:rsidRPr="00CC7AED">
      <w:rPr>
        <w:rFonts w:cs="Arial"/>
        <w:lang w:val="en-US"/>
      </w:rPr>
      <w:t xml:space="preserve"> 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22AB" w14:textId="77777777" w:rsidR="009F18F9" w:rsidRDefault="009F18F9">
      <w:r>
        <w:separator/>
      </w:r>
    </w:p>
  </w:footnote>
  <w:footnote w:type="continuationSeparator" w:id="0">
    <w:p w14:paraId="77C13C1D" w14:textId="77777777" w:rsidR="009F18F9" w:rsidRDefault="009F18F9">
      <w:r>
        <w:continuationSeparator/>
      </w:r>
    </w:p>
  </w:footnote>
  <w:footnote w:type="continuationNotice" w:id="1">
    <w:p w14:paraId="77C3B5D1" w14:textId="77777777" w:rsidR="009F18F9" w:rsidRDefault="009F18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6EF6" w14:textId="77777777" w:rsidR="00984308" w:rsidRPr="00F72C1F" w:rsidRDefault="00984308" w:rsidP="00F72C1F">
    <w:pPr>
      <w:pStyle w:val="Koptekst"/>
    </w:pPr>
    <w:r>
      <w:t>Inhoudsopgave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AD04" w14:textId="77777777" w:rsidR="00984308" w:rsidRPr="00773EEB" w:rsidRDefault="00984308" w:rsidP="00773EEB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24503D6" wp14:editId="1CB0E7C2">
          <wp:simplePos x="0" y="0"/>
          <wp:positionH relativeFrom="page">
            <wp:posOffset>914400</wp:posOffset>
          </wp:positionH>
          <wp:positionV relativeFrom="page">
            <wp:posOffset>561975</wp:posOffset>
          </wp:positionV>
          <wp:extent cx="838124" cy="540000"/>
          <wp:effectExtent l="0" t="0" r="63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poolregioEindhoven_Briefpapier_boven_NIEU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38124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A2FD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4CD26"/>
    <w:multiLevelType w:val="hybridMultilevel"/>
    <w:tmpl w:val="50ECFB9A"/>
    <w:lvl w:ilvl="0" w:tplc="EAE05714">
      <w:start w:val="3"/>
      <w:numFmt w:val="decimal"/>
      <w:lvlText w:val="%1."/>
      <w:lvlJc w:val="left"/>
      <w:pPr>
        <w:ind w:left="720" w:hanging="360"/>
      </w:pPr>
    </w:lvl>
    <w:lvl w:ilvl="1" w:tplc="F10AB2F8">
      <w:start w:val="1"/>
      <w:numFmt w:val="lowerLetter"/>
      <w:lvlText w:val="%2."/>
      <w:lvlJc w:val="left"/>
      <w:pPr>
        <w:ind w:left="1440" w:hanging="360"/>
      </w:pPr>
    </w:lvl>
    <w:lvl w:ilvl="2" w:tplc="41DC1E68">
      <w:start w:val="1"/>
      <w:numFmt w:val="lowerRoman"/>
      <w:lvlText w:val="%3."/>
      <w:lvlJc w:val="right"/>
      <w:pPr>
        <w:ind w:left="2160" w:hanging="180"/>
      </w:pPr>
    </w:lvl>
    <w:lvl w:ilvl="3" w:tplc="D9CE4D08">
      <w:start w:val="1"/>
      <w:numFmt w:val="decimal"/>
      <w:lvlText w:val="%4."/>
      <w:lvlJc w:val="left"/>
      <w:pPr>
        <w:ind w:left="2880" w:hanging="360"/>
      </w:pPr>
    </w:lvl>
    <w:lvl w:ilvl="4" w:tplc="9F30A446">
      <w:start w:val="1"/>
      <w:numFmt w:val="lowerLetter"/>
      <w:lvlText w:val="%5."/>
      <w:lvlJc w:val="left"/>
      <w:pPr>
        <w:ind w:left="3600" w:hanging="360"/>
      </w:pPr>
    </w:lvl>
    <w:lvl w:ilvl="5" w:tplc="C2A82A8A">
      <w:start w:val="1"/>
      <w:numFmt w:val="lowerRoman"/>
      <w:lvlText w:val="%6."/>
      <w:lvlJc w:val="right"/>
      <w:pPr>
        <w:ind w:left="4320" w:hanging="180"/>
      </w:pPr>
    </w:lvl>
    <w:lvl w:ilvl="6" w:tplc="6DFCEFA2">
      <w:start w:val="1"/>
      <w:numFmt w:val="decimal"/>
      <w:lvlText w:val="%7."/>
      <w:lvlJc w:val="left"/>
      <w:pPr>
        <w:ind w:left="5040" w:hanging="360"/>
      </w:pPr>
    </w:lvl>
    <w:lvl w:ilvl="7" w:tplc="C17E9F4E">
      <w:start w:val="1"/>
      <w:numFmt w:val="lowerLetter"/>
      <w:lvlText w:val="%8."/>
      <w:lvlJc w:val="left"/>
      <w:pPr>
        <w:ind w:left="5760" w:hanging="360"/>
      </w:pPr>
    </w:lvl>
    <w:lvl w:ilvl="8" w:tplc="229290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F5B"/>
    <w:multiLevelType w:val="hybridMultilevel"/>
    <w:tmpl w:val="DAE4F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D5279"/>
    <w:multiLevelType w:val="hybridMultilevel"/>
    <w:tmpl w:val="4162C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292F"/>
    <w:multiLevelType w:val="hybridMultilevel"/>
    <w:tmpl w:val="70BC3C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C3B22"/>
    <w:multiLevelType w:val="hybridMultilevel"/>
    <w:tmpl w:val="7E40F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7466"/>
    <w:multiLevelType w:val="hybridMultilevel"/>
    <w:tmpl w:val="9DE83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47CA5"/>
    <w:multiLevelType w:val="hybridMultilevel"/>
    <w:tmpl w:val="281CF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04F9"/>
    <w:multiLevelType w:val="hybridMultilevel"/>
    <w:tmpl w:val="04A80A82"/>
    <w:lvl w:ilvl="0" w:tplc="63A05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1E9"/>
    <w:multiLevelType w:val="hybridMultilevel"/>
    <w:tmpl w:val="727216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34EFF"/>
    <w:multiLevelType w:val="hybridMultilevel"/>
    <w:tmpl w:val="B52E4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0080"/>
    <w:multiLevelType w:val="hybridMultilevel"/>
    <w:tmpl w:val="A306B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5DBC"/>
    <w:multiLevelType w:val="hybridMultilevel"/>
    <w:tmpl w:val="F1003EE2"/>
    <w:lvl w:ilvl="0" w:tplc="F9467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C3BF4"/>
    <w:multiLevelType w:val="hybridMultilevel"/>
    <w:tmpl w:val="8ECED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65056"/>
    <w:multiLevelType w:val="multilevel"/>
    <w:tmpl w:val="78C4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0A7380"/>
    <w:multiLevelType w:val="hybridMultilevel"/>
    <w:tmpl w:val="19B24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0408"/>
    <w:multiLevelType w:val="hybridMultilevel"/>
    <w:tmpl w:val="C19AC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B7CAC"/>
    <w:multiLevelType w:val="hybridMultilevel"/>
    <w:tmpl w:val="80ACBA74"/>
    <w:lvl w:ilvl="0" w:tplc="FFFFFFFF">
      <w:start w:val="1"/>
      <w:numFmt w:val="decimal"/>
      <w:lvlText w:val="%1.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7B83228"/>
    <w:multiLevelType w:val="multilevel"/>
    <w:tmpl w:val="B19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BEF4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E096604"/>
    <w:multiLevelType w:val="multilevel"/>
    <w:tmpl w:val="935EE300"/>
    <w:lvl w:ilvl="0">
      <w:start w:val="1"/>
      <w:numFmt w:val="decimal"/>
      <w:pStyle w:val="Kop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Kop5"/>
      <w:lvlText w:val="Bijlage %5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color w:val="auto"/>
        <w:sz w:val="26"/>
        <w:szCs w:val="26"/>
      </w:rPr>
    </w:lvl>
    <w:lvl w:ilvl="5">
      <w:start w:val="1"/>
      <w:numFmt w:val="decimal"/>
      <w:pStyle w:val="Kop6"/>
      <w:lvlText w:val="%6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FBE7D5A"/>
    <w:multiLevelType w:val="hybridMultilevel"/>
    <w:tmpl w:val="8BD62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06259"/>
    <w:multiLevelType w:val="hybridMultilevel"/>
    <w:tmpl w:val="58507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F39C0"/>
    <w:multiLevelType w:val="hybridMultilevel"/>
    <w:tmpl w:val="66D43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FB5D2"/>
    <w:multiLevelType w:val="hybridMultilevel"/>
    <w:tmpl w:val="ADAE7DD8"/>
    <w:lvl w:ilvl="0" w:tplc="540CB8D0">
      <w:start w:val="1"/>
      <w:numFmt w:val="decimal"/>
      <w:lvlText w:val="4"/>
      <w:lvlJc w:val="left"/>
      <w:pPr>
        <w:ind w:left="720" w:hanging="360"/>
      </w:pPr>
    </w:lvl>
    <w:lvl w:ilvl="1" w:tplc="78083468">
      <w:start w:val="1"/>
      <w:numFmt w:val="lowerLetter"/>
      <w:lvlText w:val="%2."/>
      <w:lvlJc w:val="left"/>
      <w:pPr>
        <w:ind w:left="1440" w:hanging="360"/>
      </w:pPr>
    </w:lvl>
    <w:lvl w:ilvl="2" w:tplc="F99802A8">
      <w:start w:val="1"/>
      <w:numFmt w:val="lowerRoman"/>
      <w:lvlText w:val="%3."/>
      <w:lvlJc w:val="right"/>
      <w:pPr>
        <w:ind w:left="2160" w:hanging="180"/>
      </w:pPr>
    </w:lvl>
    <w:lvl w:ilvl="3" w:tplc="41944FDE">
      <w:start w:val="1"/>
      <w:numFmt w:val="decimal"/>
      <w:lvlText w:val="%4."/>
      <w:lvlJc w:val="left"/>
      <w:pPr>
        <w:ind w:left="2880" w:hanging="360"/>
      </w:pPr>
    </w:lvl>
    <w:lvl w:ilvl="4" w:tplc="594ACB4E">
      <w:start w:val="1"/>
      <w:numFmt w:val="lowerLetter"/>
      <w:lvlText w:val="%5."/>
      <w:lvlJc w:val="left"/>
      <w:pPr>
        <w:ind w:left="3600" w:hanging="360"/>
      </w:pPr>
    </w:lvl>
    <w:lvl w:ilvl="5" w:tplc="072A3786">
      <w:start w:val="1"/>
      <w:numFmt w:val="lowerRoman"/>
      <w:lvlText w:val="%6."/>
      <w:lvlJc w:val="right"/>
      <w:pPr>
        <w:ind w:left="4320" w:hanging="180"/>
      </w:pPr>
    </w:lvl>
    <w:lvl w:ilvl="6" w:tplc="90E2D176">
      <w:start w:val="1"/>
      <w:numFmt w:val="decimal"/>
      <w:lvlText w:val="%7."/>
      <w:lvlJc w:val="left"/>
      <w:pPr>
        <w:ind w:left="5040" w:hanging="360"/>
      </w:pPr>
    </w:lvl>
    <w:lvl w:ilvl="7" w:tplc="17F0A49E">
      <w:start w:val="1"/>
      <w:numFmt w:val="lowerLetter"/>
      <w:lvlText w:val="%8."/>
      <w:lvlJc w:val="left"/>
      <w:pPr>
        <w:ind w:left="5760" w:hanging="360"/>
      </w:pPr>
    </w:lvl>
    <w:lvl w:ilvl="8" w:tplc="E79C088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C178E"/>
    <w:multiLevelType w:val="hybridMultilevel"/>
    <w:tmpl w:val="CDBEA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60910"/>
    <w:multiLevelType w:val="hybridMultilevel"/>
    <w:tmpl w:val="D2D00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33CC"/>
    <w:multiLevelType w:val="multilevel"/>
    <w:tmpl w:val="95D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9F375F"/>
    <w:multiLevelType w:val="hybridMultilevel"/>
    <w:tmpl w:val="CC660D40"/>
    <w:lvl w:ilvl="0" w:tplc="AB324DE2">
      <w:start w:val="1"/>
      <w:numFmt w:val="decimal"/>
      <w:lvlText w:val="%1."/>
      <w:lvlJc w:val="left"/>
      <w:pPr>
        <w:ind w:left="720" w:hanging="360"/>
      </w:pPr>
    </w:lvl>
    <w:lvl w:ilvl="1" w:tplc="54FA576A">
      <w:start w:val="1"/>
      <w:numFmt w:val="lowerLetter"/>
      <w:lvlText w:val="%2."/>
      <w:lvlJc w:val="left"/>
      <w:pPr>
        <w:ind w:left="1440" w:hanging="360"/>
      </w:pPr>
    </w:lvl>
    <w:lvl w:ilvl="2" w:tplc="E5B27436">
      <w:start w:val="1"/>
      <w:numFmt w:val="lowerRoman"/>
      <w:lvlText w:val="%3."/>
      <w:lvlJc w:val="right"/>
      <w:pPr>
        <w:ind w:left="2160" w:hanging="180"/>
      </w:pPr>
    </w:lvl>
    <w:lvl w:ilvl="3" w:tplc="952E811A">
      <w:start w:val="1"/>
      <w:numFmt w:val="decimal"/>
      <w:lvlText w:val="%4."/>
      <w:lvlJc w:val="left"/>
      <w:pPr>
        <w:ind w:left="2880" w:hanging="360"/>
      </w:pPr>
    </w:lvl>
    <w:lvl w:ilvl="4" w:tplc="32F442F0">
      <w:start w:val="1"/>
      <w:numFmt w:val="lowerLetter"/>
      <w:lvlText w:val="%5."/>
      <w:lvlJc w:val="left"/>
      <w:pPr>
        <w:ind w:left="3600" w:hanging="360"/>
      </w:pPr>
    </w:lvl>
    <w:lvl w:ilvl="5" w:tplc="71EAA970">
      <w:start w:val="1"/>
      <w:numFmt w:val="lowerRoman"/>
      <w:lvlText w:val="%6."/>
      <w:lvlJc w:val="right"/>
      <w:pPr>
        <w:ind w:left="4320" w:hanging="180"/>
      </w:pPr>
    </w:lvl>
    <w:lvl w:ilvl="6" w:tplc="D5CA1DE2">
      <w:start w:val="1"/>
      <w:numFmt w:val="decimal"/>
      <w:lvlText w:val="%7."/>
      <w:lvlJc w:val="left"/>
      <w:pPr>
        <w:ind w:left="5040" w:hanging="360"/>
      </w:pPr>
    </w:lvl>
    <w:lvl w:ilvl="7" w:tplc="D0722A66">
      <w:start w:val="1"/>
      <w:numFmt w:val="lowerLetter"/>
      <w:lvlText w:val="%8."/>
      <w:lvlJc w:val="left"/>
      <w:pPr>
        <w:ind w:left="5760" w:hanging="360"/>
      </w:pPr>
    </w:lvl>
    <w:lvl w:ilvl="8" w:tplc="1090A0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453CA"/>
    <w:multiLevelType w:val="multilevel"/>
    <w:tmpl w:val="479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9B0D48"/>
    <w:multiLevelType w:val="multilevel"/>
    <w:tmpl w:val="609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A34C43"/>
    <w:multiLevelType w:val="hybridMultilevel"/>
    <w:tmpl w:val="C6042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214E7"/>
    <w:multiLevelType w:val="hybridMultilevel"/>
    <w:tmpl w:val="2530F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87F7D"/>
    <w:multiLevelType w:val="multilevel"/>
    <w:tmpl w:val="8BC6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978216">
    <w:abstractNumId w:val="20"/>
  </w:num>
  <w:num w:numId="2" w16cid:durableId="278798712">
    <w:abstractNumId w:val="16"/>
  </w:num>
  <w:num w:numId="3" w16cid:durableId="1638684616">
    <w:abstractNumId w:val="21"/>
  </w:num>
  <w:num w:numId="4" w16cid:durableId="19746634">
    <w:abstractNumId w:val="9"/>
  </w:num>
  <w:num w:numId="5" w16cid:durableId="2070300335">
    <w:abstractNumId w:val="32"/>
  </w:num>
  <w:num w:numId="6" w16cid:durableId="687682629">
    <w:abstractNumId w:val="31"/>
  </w:num>
  <w:num w:numId="7" w16cid:durableId="6489396">
    <w:abstractNumId w:val="23"/>
  </w:num>
  <w:num w:numId="8" w16cid:durableId="720132724">
    <w:abstractNumId w:val="26"/>
  </w:num>
  <w:num w:numId="9" w16cid:durableId="156921583">
    <w:abstractNumId w:val="7"/>
  </w:num>
  <w:num w:numId="10" w16cid:durableId="181865917">
    <w:abstractNumId w:val="22"/>
  </w:num>
  <w:num w:numId="11" w16cid:durableId="35787760">
    <w:abstractNumId w:val="5"/>
  </w:num>
  <w:num w:numId="12" w16cid:durableId="2062750987">
    <w:abstractNumId w:val="4"/>
  </w:num>
  <w:num w:numId="13" w16cid:durableId="483010406">
    <w:abstractNumId w:val="11"/>
  </w:num>
  <w:num w:numId="14" w16cid:durableId="1572153727">
    <w:abstractNumId w:val="0"/>
  </w:num>
  <w:num w:numId="15" w16cid:durableId="952438725">
    <w:abstractNumId w:val="13"/>
  </w:num>
  <w:num w:numId="16" w16cid:durableId="469249312">
    <w:abstractNumId w:val="25"/>
  </w:num>
  <w:num w:numId="17" w16cid:durableId="1447238441">
    <w:abstractNumId w:val="10"/>
  </w:num>
  <w:num w:numId="18" w16cid:durableId="1674794446">
    <w:abstractNumId w:val="6"/>
  </w:num>
  <w:num w:numId="19" w16cid:durableId="1380595244">
    <w:abstractNumId w:val="19"/>
  </w:num>
  <w:num w:numId="20" w16cid:durableId="1214777711">
    <w:abstractNumId w:val="3"/>
  </w:num>
  <w:num w:numId="21" w16cid:durableId="1023626804">
    <w:abstractNumId w:val="2"/>
  </w:num>
  <w:num w:numId="22" w16cid:durableId="1936204457">
    <w:abstractNumId w:val="30"/>
  </w:num>
  <w:num w:numId="23" w16cid:durableId="1858538498">
    <w:abstractNumId w:val="33"/>
  </w:num>
  <w:num w:numId="24" w16cid:durableId="1095979675">
    <w:abstractNumId w:val="27"/>
  </w:num>
  <w:num w:numId="25" w16cid:durableId="1755541710">
    <w:abstractNumId w:val="18"/>
  </w:num>
  <w:num w:numId="26" w16cid:durableId="255943440">
    <w:abstractNumId w:val="29"/>
  </w:num>
  <w:num w:numId="27" w16cid:durableId="1910647615">
    <w:abstractNumId w:val="14"/>
  </w:num>
  <w:num w:numId="28" w16cid:durableId="665060530">
    <w:abstractNumId w:val="17"/>
  </w:num>
  <w:num w:numId="29" w16cid:durableId="1662806632">
    <w:abstractNumId w:val="15"/>
  </w:num>
  <w:num w:numId="30" w16cid:durableId="1900020726">
    <w:abstractNumId w:val="8"/>
  </w:num>
  <w:num w:numId="31" w16cid:durableId="1925604728">
    <w:abstractNumId w:val="12"/>
  </w:num>
  <w:num w:numId="32" w16cid:durableId="2115246609">
    <w:abstractNumId w:val="24"/>
  </w:num>
  <w:num w:numId="33" w16cid:durableId="2082483764">
    <w:abstractNumId w:val="1"/>
  </w:num>
  <w:num w:numId="34" w16cid:durableId="2003922886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B"/>
    <w:rsid w:val="00000D2B"/>
    <w:rsid w:val="00000FBC"/>
    <w:rsid w:val="0000211F"/>
    <w:rsid w:val="00005D89"/>
    <w:rsid w:val="00010898"/>
    <w:rsid w:val="00015AE0"/>
    <w:rsid w:val="00016A91"/>
    <w:rsid w:val="000217CC"/>
    <w:rsid w:val="00021AC8"/>
    <w:rsid w:val="000227D8"/>
    <w:rsid w:val="00022E7C"/>
    <w:rsid w:val="0002454B"/>
    <w:rsid w:val="000254D3"/>
    <w:rsid w:val="000259ED"/>
    <w:rsid w:val="00025ACE"/>
    <w:rsid w:val="0002729D"/>
    <w:rsid w:val="0002798F"/>
    <w:rsid w:val="00030DC0"/>
    <w:rsid w:val="00031E59"/>
    <w:rsid w:val="00033A8C"/>
    <w:rsid w:val="00034903"/>
    <w:rsid w:val="000359D5"/>
    <w:rsid w:val="00036FDA"/>
    <w:rsid w:val="0003752F"/>
    <w:rsid w:val="00040B79"/>
    <w:rsid w:val="0004506B"/>
    <w:rsid w:val="00045DE6"/>
    <w:rsid w:val="000478CF"/>
    <w:rsid w:val="00051629"/>
    <w:rsid w:val="0005165A"/>
    <w:rsid w:val="00054351"/>
    <w:rsid w:val="0005528D"/>
    <w:rsid w:val="000555B3"/>
    <w:rsid w:val="0005716B"/>
    <w:rsid w:val="0006028D"/>
    <w:rsid w:val="00063AE8"/>
    <w:rsid w:val="00064470"/>
    <w:rsid w:val="00065A95"/>
    <w:rsid w:val="000667D4"/>
    <w:rsid w:val="00072EF8"/>
    <w:rsid w:val="00073938"/>
    <w:rsid w:val="000760CA"/>
    <w:rsid w:val="0007675D"/>
    <w:rsid w:val="000776F7"/>
    <w:rsid w:val="00077D0B"/>
    <w:rsid w:val="00080C56"/>
    <w:rsid w:val="00082DC5"/>
    <w:rsid w:val="00085D13"/>
    <w:rsid w:val="000862DE"/>
    <w:rsid w:val="000900B3"/>
    <w:rsid w:val="00092677"/>
    <w:rsid w:val="00092B33"/>
    <w:rsid w:val="00093E67"/>
    <w:rsid w:val="00096578"/>
    <w:rsid w:val="00097374"/>
    <w:rsid w:val="000A0658"/>
    <w:rsid w:val="000A0FF6"/>
    <w:rsid w:val="000A15D2"/>
    <w:rsid w:val="000A211B"/>
    <w:rsid w:val="000A2685"/>
    <w:rsid w:val="000A27DC"/>
    <w:rsid w:val="000A3750"/>
    <w:rsid w:val="000A73E2"/>
    <w:rsid w:val="000B12AF"/>
    <w:rsid w:val="000B1702"/>
    <w:rsid w:val="000B3383"/>
    <w:rsid w:val="000B38F8"/>
    <w:rsid w:val="000B3FEF"/>
    <w:rsid w:val="000B5516"/>
    <w:rsid w:val="000B5FC4"/>
    <w:rsid w:val="000B7FE2"/>
    <w:rsid w:val="000C15C3"/>
    <w:rsid w:val="000C22D9"/>
    <w:rsid w:val="000C26F1"/>
    <w:rsid w:val="000C4F7B"/>
    <w:rsid w:val="000C5677"/>
    <w:rsid w:val="000C5DB1"/>
    <w:rsid w:val="000C75C2"/>
    <w:rsid w:val="000D10C4"/>
    <w:rsid w:val="000D1859"/>
    <w:rsid w:val="000D2256"/>
    <w:rsid w:val="000D2EBF"/>
    <w:rsid w:val="000D352B"/>
    <w:rsid w:val="000D6D8C"/>
    <w:rsid w:val="000D7C27"/>
    <w:rsid w:val="000E29E4"/>
    <w:rsid w:val="000E2B09"/>
    <w:rsid w:val="000E368E"/>
    <w:rsid w:val="000E3B1C"/>
    <w:rsid w:val="000E4086"/>
    <w:rsid w:val="000E55ED"/>
    <w:rsid w:val="000E59F4"/>
    <w:rsid w:val="000E7490"/>
    <w:rsid w:val="000F0872"/>
    <w:rsid w:val="000F0CF8"/>
    <w:rsid w:val="000F28A9"/>
    <w:rsid w:val="000F2E35"/>
    <w:rsid w:val="000F75E1"/>
    <w:rsid w:val="001006DD"/>
    <w:rsid w:val="00100909"/>
    <w:rsid w:val="00101F23"/>
    <w:rsid w:val="001021F7"/>
    <w:rsid w:val="00102D29"/>
    <w:rsid w:val="00103865"/>
    <w:rsid w:val="001057E0"/>
    <w:rsid w:val="00107F41"/>
    <w:rsid w:val="0011023D"/>
    <w:rsid w:val="00114AF8"/>
    <w:rsid w:val="001171D2"/>
    <w:rsid w:val="00120F68"/>
    <w:rsid w:val="001214F7"/>
    <w:rsid w:val="00121850"/>
    <w:rsid w:val="001231DF"/>
    <w:rsid w:val="001254E9"/>
    <w:rsid w:val="001268ED"/>
    <w:rsid w:val="00127040"/>
    <w:rsid w:val="001306D0"/>
    <w:rsid w:val="00131B28"/>
    <w:rsid w:val="001342B5"/>
    <w:rsid w:val="00134D75"/>
    <w:rsid w:val="001363E1"/>
    <w:rsid w:val="00140C3A"/>
    <w:rsid w:val="001415AD"/>
    <w:rsid w:val="00143C64"/>
    <w:rsid w:val="001440FC"/>
    <w:rsid w:val="00146DAA"/>
    <w:rsid w:val="001509D2"/>
    <w:rsid w:val="001510FE"/>
    <w:rsid w:val="001526DB"/>
    <w:rsid w:val="001547D1"/>
    <w:rsid w:val="00160470"/>
    <w:rsid w:val="001606E9"/>
    <w:rsid w:val="00161CCC"/>
    <w:rsid w:val="0016238D"/>
    <w:rsid w:val="001630FF"/>
    <w:rsid w:val="00163233"/>
    <w:rsid w:val="00165EF7"/>
    <w:rsid w:val="001666CF"/>
    <w:rsid w:val="00167622"/>
    <w:rsid w:val="00171B14"/>
    <w:rsid w:val="00172123"/>
    <w:rsid w:val="00172989"/>
    <w:rsid w:val="00172FBD"/>
    <w:rsid w:val="00175B21"/>
    <w:rsid w:val="001779EB"/>
    <w:rsid w:val="0018278A"/>
    <w:rsid w:val="00184C79"/>
    <w:rsid w:val="0018590D"/>
    <w:rsid w:val="00185CF5"/>
    <w:rsid w:val="00187B0E"/>
    <w:rsid w:val="00187D6E"/>
    <w:rsid w:val="00193B7D"/>
    <w:rsid w:val="001970A8"/>
    <w:rsid w:val="00197D78"/>
    <w:rsid w:val="001A141B"/>
    <w:rsid w:val="001A16BF"/>
    <w:rsid w:val="001A2B1A"/>
    <w:rsid w:val="001A5285"/>
    <w:rsid w:val="001A5A41"/>
    <w:rsid w:val="001A664B"/>
    <w:rsid w:val="001A7B53"/>
    <w:rsid w:val="001B024D"/>
    <w:rsid w:val="001B02EE"/>
    <w:rsid w:val="001B1482"/>
    <w:rsid w:val="001B4348"/>
    <w:rsid w:val="001B6889"/>
    <w:rsid w:val="001B726D"/>
    <w:rsid w:val="001C301E"/>
    <w:rsid w:val="001C3F52"/>
    <w:rsid w:val="001C4719"/>
    <w:rsid w:val="001C4E9B"/>
    <w:rsid w:val="001C621E"/>
    <w:rsid w:val="001D5432"/>
    <w:rsid w:val="001D7DCE"/>
    <w:rsid w:val="001D7E6F"/>
    <w:rsid w:val="001E0964"/>
    <w:rsid w:val="001E0E06"/>
    <w:rsid w:val="001E109E"/>
    <w:rsid w:val="001E1C00"/>
    <w:rsid w:val="001E5C40"/>
    <w:rsid w:val="001E7358"/>
    <w:rsid w:val="001F0DF5"/>
    <w:rsid w:val="001F374C"/>
    <w:rsid w:val="001F48B8"/>
    <w:rsid w:val="001F4E10"/>
    <w:rsid w:val="00202399"/>
    <w:rsid w:val="00203455"/>
    <w:rsid w:val="002043B5"/>
    <w:rsid w:val="002052BD"/>
    <w:rsid w:val="00205C77"/>
    <w:rsid w:val="00205EEE"/>
    <w:rsid w:val="00206E9C"/>
    <w:rsid w:val="00206EEB"/>
    <w:rsid w:val="0021035C"/>
    <w:rsid w:val="00213EBD"/>
    <w:rsid w:val="00215FD5"/>
    <w:rsid w:val="00216A34"/>
    <w:rsid w:val="00217BB5"/>
    <w:rsid w:val="00220837"/>
    <w:rsid w:val="00221F22"/>
    <w:rsid w:val="00222892"/>
    <w:rsid w:val="00223CE0"/>
    <w:rsid w:val="00230382"/>
    <w:rsid w:val="002346EB"/>
    <w:rsid w:val="00234EFA"/>
    <w:rsid w:val="00240081"/>
    <w:rsid w:val="00240F6D"/>
    <w:rsid w:val="0024113E"/>
    <w:rsid w:val="002423EB"/>
    <w:rsid w:val="00244304"/>
    <w:rsid w:val="00244410"/>
    <w:rsid w:val="00244729"/>
    <w:rsid w:val="0024744D"/>
    <w:rsid w:val="00251D9B"/>
    <w:rsid w:val="002521C7"/>
    <w:rsid w:val="00254356"/>
    <w:rsid w:val="00254E41"/>
    <w:rsid w:val="00255C7B"/>
    <w:rsid w:val="00256B12"/>
    <w:rsid w:val="002573B8"/>
    <w:rsid w:val="00260535"/>
    <w:rsid w:val="00261CF1"/>
    <w:rsid w:val="00263B9B"/>
    <w:rsid w:val="00265200"/>
    <w:rsid w:val="00265C3B"/>
    <w:rsid w:val="00272130"/>
    <w:rsid w:val="00272650"/>
    <w:rsid w:val="002735EF"/>
    <w:rsid w:val="0027728D"/>
    <w:rsid w:val="00277A9D"/>
    <w:rsid w:val="00280B2A"/>
    <w:rsid w:val="0028413D"/>
    <w:rsid w:val="0028428A"/>
    <w:rsid w:val="00284523"/>
    <w:rsid w:val="002861A3"/>
    <w:rsid w:val="00287306"/>
    <w:rsid w:val="00287C5F"/>
    <w:rsid w:val="00294D8A"/>
    <w:rsid w:val="00294F76"/>
    <w:rsid w:val="0029608F"/>
    <w:rsid w:val="002A26D2"/>
    <w:rsid w:val="002A4ECF"/>
    <w:rsid w:val="002A528E"/>
    <w:rsid w:val="002A56FD"/>
    <w:rsid w:val="002A70D5"/>
    <w:rsid w:val="002A7490"/>
    <w:rsid w:val="002B0746"/>
    <w:rsid w:val="002B19A0"/>
    <w:rsid w:val="002B20B9"/>
    <w:rsid w:val="002B2EB3"/>
    <w:rsid w:val="002B6F73"/>
    <w:rsid w:val="002B7378"/>
    <w:rsid w:val="002C2B44"/>
    <w:rsid w:val="002C2E37"/>
    <w:rsid w:val="002C3A35"/>
    <w:rsid w:val="002C4A3C"/>
    <w:rsid w:val="002C4D93"/>
    <w:rsid w:val="002D019B"/>
    <w:rsid w:val="002D0695"/>
    <w:rsid w:val="002D0B90"/>
    <w:rsid w:val="002D1A83"/>
    <w:rsid w:val="002D3B46"/>
    <w:rsid w:val="002D4B88"/>
    <w:rsid w:val="002D5880"/>
    <w:rsid w:val="002D6083"/>
    <w:rsid w:val="002E0E47"/>
    <w:rsid w:val="002E2BA7"/>
    <w:rsid w:val="002E6EAE"/>
    <w:rsid w:val="002F035B"/>
    <w:rsid w:val="002F08CC"/>
    <w:rsid w:val="002F4722"/>
    <w:rsid w:val="002F4C2C"/>
    <w:rsid w:val="002F54AC"/>
    <w:rsid w:val="00300B2A"/>
    <w:rsid w:val="00301704"/>
    <w:rsid w:val="00302308"/>
    <w:rsid w:val="003039CF"/>
    <w:rsid w:val="00305484"/>
    <w:rsid w:val="00306195"/>
    <w:rsid w:val="00306D8D"/>
    <w:rsid w:val="00313773"/>
    <w:rsid w:val="00315307"/>
    <w:rsid w:val="0032021A"/>
    <w:rsid w:val="00323444"/>
    <w:rsid w:val="00323B39"/>
    <w:rsid w:val="00325555"/>
    <w:rsid w:val="0032573F"/>
    <w:rsid w:val="00326698"/>
    <w:rsid w:val="00333467"/>
    <w:rsid w:val="0033603B"/>
    <w:rsid w:val="003367CB"/>
    <w:rsid w:val="003378E0"/>
    <w:rsid w:val="00343D64"/>
    <w:rsid w:val="003455E3"/>
    <w:rsid w:val="003463D4"/>
    <w:rsid w:val="003513E1"/>
    <w:rsid w:val="00352728"/>
    <w:rsid w:val="003538BB"/>
    <w:rsid w:val="00355AA5"/>
    <w:rsid w:val="00356416"/>
    <w:rsid w:val="00362375"/>
    <w:rsid w:val="00363979"/>
    <w:rsid w:val="00363AAB"/>
    <w:rsid w:val="00363F5E"/>
    <w:rsid w:val="003652A8"/>
    <w:rsid w:val="003666E3"/>
    <w:rsid w:val="003667F3"/>
    <w:rsid w:val="003709B2"/>
    <w:rsid w:val="0037262F"/>
    <w:rsid w:val="00373198"/>
    <w:rsid w:val="0037550E"/>
    <w:rsid w:val="00377AEF"/>
    <w:rsid w:val="00377DC4"/>
    <w:rsid w:val="003823A9"/>
    <w:rsid w:val="00382551"/>
    <w:rsid w:val="00384801"/>
    <w:rsid w:val="00387C28"/>
    <w:rsid w:val="00390CF8"/>
    <w:rsid w:val="00396DC2"/>
    <w:rsid w:val="003A09BC"/>
    <w:rsid w:val="003A1F9C"/>
    <w:rsid w:val="003A2439"/>
    <w:rsid w:val="003A304D"/>
    <w:rsid w:val="003A45EF"/>
    <w:rsid w:val="003B1481"/>
    <w:rsid w:val="003B1BDA"/>
    <w:rsid w:val="003B42BE"/>
    <w:rsid w:val="003B598F"/>
    <w:rsid w:val="003B5A69"/>
    <w:rsid w:val="003C00FF"/>
    <w:rsid w:val="003C060A"/>
    <w:rsid w:val="003C1D0B"/>
    <w:rsid w:val="003C1FA2"/>
    <w:rsid w:val="003C3FDC"/>
    <w:rsid w:val="003C470C"/>
    <w:rsid w:val="003C5845"/>
    <w:rsid w:val="003D130C"/>
    <w:rsid w:val="003D3950"/>
    <w:rsid w:val="003E1C67"/>
    <w:rsid w:val="003E203F"/>
    <w:rsid w:val="003E714C"/>
    <w:rsid w:val="003E774E"/>
    <w:rsid w:val="003F2358"/>
    <w:rsid w:val="003F26DE"/>
    <w:rsid w:val="003F69EC"/>
    <w:rsid w:val="00401B83"/>
    <w:rsid w:val="00402FBF"/>
    <w:rsid w:val="00404887"/>
    <w:rsid w:val="00404D1D"/>
    <w:rsid w:val="00407873"/>
    <w:rsid w:val="00407D74"/>
    <w:rsid w:val="00410703"/>
    <w:rsid w:val="004145A1"/>
    <w:rsid w:val="00414C96"/>
    <w:rsid w:val="00417617"/>
    <w:rsid w:val="00417C6D"/>
    <w:rsid w:val="00417CDF"/>
    <w:rsid w:val="004238ED"/>
    <w:rsid w:val="00424461"/>
    <w:rsid w:val="0042532C"/>
    <w:rsid w:val="00426C20"/>
    <w:rsid w:val="0043132E"/>
    <w:rsid w:val="00432233"/>
    <w:rsid w:val="00432702"/>
    <w:rsid w:val="00437F50"/>
    <w:rsid w:val="00440BD8"/>
    <w:rsid w:val="00441D06"/>
    <w:rsid w:val="004422B2"/>
    <w:rsid w:val="00442B36"/>
    <w:rsid w:val="00444D3B"/>
    <w:rsid w:val="00447740"/>
    <w:rsid w:val="00447D88"/>
    <w:rsid w:val="00451883"/>
    <w:rsid w:val="00454C7C"/>
    <w:rsid w:val="00460D4B"/>
    <w:rsid w:val="00463BEE"/>
    <w:rsid w:val="00463D7B"/>
    <w:rsid w:val="0046473C"/>
    <w:rsid w:val="0046569D"/>
    <w:rsid w:val="004657EE"/>
    <w:rsid w:val="0046609D"/>
    <w:rsid w:val="00471484"/>
    <w:rsid w:val="004718B6"/>
    <w:rsid w:val="0047190B"/>
    <w:rsid w:val="00472910"/>
    <w:rsid w:val="00473597"/>
    <w:rsid w:val="00473F9E"/>
    <w:rsid w:val="004743BE"/>
    <w:rsid w:val="0047609E"/>
    <w:rsid w:val="00477085"/>
    <w:rsid w:val="00477731"/>
    <w:rsid w:val="0048112C"/>
    <w:rsid w:val="00481E47"/>
    <w:rsid w:val="00484E3E"/>
    <w:rsid w:val="00486545"/>
    <w:rsid w:val="004865B4"/>
    <w:rsid w:val="00492FE7"/>
    <w:rsid w:val="00494382"/>
    <w:rsid w:val="00496BB5"/>
    <w:rsid w:val="004A2172"/>
    <w:rsid w:val="004A2A7C"/>
    <w:rsid w:val="004A3922"/>
    <w:rsid w:val="004A49F7"/>
    <w:rsid w:val="004A5BE9"/>
    <w:rsid w:val="004A7DDA"/>
    <w:rsid w:val="004B1568"/>
    <w:rsid w:val="004B37A1"/>
    <w:rsid w:val="004B38C9"/>
    <w:rsid w:val="004B6DA9"/>
    <w:rsid w:val="004B7186"/>
    <w:rsid w:val="004B7FFB"/>
    <w:rsid w:val="004C0BCC"/>
    <w:rsid w:val="004C3A9F"/>
    <w:rsid w:val="004C62A1"/>
    <w:rsid w:val="004C771F"/>
    <w:rsid w:val="004D1B6C"/>
    <w:rsid w:val="004D22D2"/>
    <w:rsid w:val="004D25D0"/>
    <w:rsid w:val="004D2771"/>
    <w:rsid w:val="004D280E"/>
    <w:rsid w:val="004D6653"/>
    <w:rsid w:val="004D782D"/>
    <w:rsid w:val="004E2496"/>
    <w:rsid w:val="004E2723"/>
    <w:rsid w:val="004E4E5B"/>
    <w:rsid w:val="004E4F1C"/>
    <w:rsid w:val="004E6A72"/>
    <w:rsid w:val="004E7CAD"/>
    <w:rsid w:val="004F0696"/>
    <w:rsid w:val="004F335A"/>
    <w:rsid w:val="004F5A9C"/>
    <w:rsid w:val="004F5B89"/>
    <w:rsid w:val="004F67B2"/>
    <w:rsid w:val="0050438F"/>
    <w:rsid w:val="00506A1E"/>
    <w:rsid w:val="005129D8"/>
    <w:rsid w:val="00514F74"/>
    <w:rsid w:val="0051621D"/>
    <w:rsid w:val="0051748D"/>
    <w:rsid w:val="005226FF"/>
    <w:rsid w:val="00523E4B"/>
    <w:rsid w:val="00525510"/>
    <w:rsid w:val="005310CD"/>
    <w:rsid w:val="0053300A"/>
    <w:rsid w:val="00533039"/>
    <w:rsid w:val="00533FB3"/>
    <w:rsid w:val="00535081"/>
    <w:rsid w:val="005358E6"/>
    <w:rsid w:val="00536A0A"/>
    <w:rsid w:val="00540017"/>
    <w:rsid w:val="005416EC"/>
    <w:rsid w:val="00543110"/>
    <w:rsid w:val="00543C0A"/>
    <w:rsid w:val="005448E0"/>
    <w:rsid w:val="00546269"/>
    <w:rsid w:val="005479CE"/>
    <w:rsid w:val="005525A2"/>
    <w:rsid w:val="0055663D"/>
    <w:rsid w:val="00556D84"/>
    <w:rsid w:val="00560D8E"/>
    <w:rsid w:val="0056302A"/>
    <w:rsid w:val="005652B8"/>
    <w:rsid w:val="005666D9"/>
    <w:rsid w:val="005668CC"/>
    <w:rsid w:val="005672EB"/>
    <w:rsid w:val="005704AA"/>
    <w:rsid w:val="00570605"/>
    <w:rsid w:val="00570692"/>
    <w:rsid w:val="00571900"/>
    <w:rsid w:val="00572F5B"/>
    <w:rsid w:val="00573145"/>
    <w:rsid w:val="0057415D"/>
    <w:rsid w:val="00575AB4"/>
    <w:rsid w:val="00575ABD"/>
    <w:rsid w:val="005762A4"/>
    <w:rsid w:val="00576418"/>
    <w:rsid w:val="00576EC5"/>
    <w:rsid w:val="00582217"/>
    <w:rsid w:val="00582310"/>
    <w:rsid w:val="005844D7"/>
    <w:rsid w:val="0058475B"/>
    <w:rsid w:val="00591690"/>
    <w:rsid w:val="00597447"/>
    <w:rsid w:val="005A17AD"/>
    <w:rsid w:val="005A34F3"/>
    <w:rsid w:val="005A6B2C"/>
    <w:rsid w:val="005A7A6C"/>
    <w:rsid w:val="005B12B8"/>
    <w:rsid w:val="005B17A3"/>
    <w:rsid w:val="005B4F83"/>
    <w:rsid w:val="005B6D39"/>
    <w:rsid w:val="005C5C39"/>
    <w:rsid w:val="005C6BF0"/>
    <w:rsid w:val="005C6C90"/>
    <w:rsid w:val="005C7E4D"/>
    <w:rsid w:val="005D11B4"/>
    <w:rsid w:val="005D210B"/>
    <w:rsid w:val="005D42A0"/>
    <w:rsid w:val="005D4D96"/>
    <w:rsid w:val="005D57AB"/>
    <w:rsid w:val="005D59C4"/>
    <w:rsid w:val="005E38DC"/>
    <w:rsid w:val="005E3E4F"/>
    <w:rsid w:val="005F1449"/>
    <w:rsid w:val="005F3244"/>
    <w:rsid w:val="005F3E7C"/>
    <w:rsid w:val="005F6C59"/>
    <w:rsid w:val="005F7A8D"/>
    <w:rsid w:val="00600B10"/>
    <w:rsid w:val="006025E6"/>
    <w:rsid w:val="0060315F"/>
    <w:rsid w:val="00604E44"/>
    <w:rsid w:val="006104F3"/>
    <w:rsid w:val="0061182E"/>
    <w:rsid w:val="006139D0"/>
    <w:rsid w:val="00614C97"/>
    <w:rsid w:val="00614CCD"/>
    <w:rsid w:val="00616AB1"/>
    <w:rsid w:val="00622091"/>
    <w:rsid w:val="00623F92"/>
    <w:rsid w:val="00627318"/>
    <w:rsid w:val="006274C0"/>
    <w:rsid w:val="00630833"/>
    <w:rsid w:val="006309B5"/>
    <w:rsid w:val="0063107B"/>
    <w:rsid w:val="0063438B"/>
    <w:rsid w:val="0063489A"/>
    <w:rsid w:val="006358B9"/>
    <w:rsid w:val="00636889"/>
    <w:rsid w:val="00636A30"/>
    <w:rsid w:val="0063702C"/>
    <w:rsid w:val="00640D05"/>
    <w:rsid w:val="00642EBC"/>
    <w:rsid w:val="00643545"/>
    <w:rsid w:val="00645CC6"/>
    <w:rsid w:val="0064778B"/>
    <w:rsid w:val="006511C6"/>
    <w:rsid w:val="00652526"/>
    <w:rsid w:val="006527DC"/>
    <w:rsid w:val="0065326E"/>
    <w:rsid w:val="0065560E"/>
    <w:rsid w:val="006608D3"/>
    <w:rsid w:val="00660BE7"/>
    <w:rsid w:val="00660E2E"/>
    <w:rsid w:val="00661618"/>
    <w:rsid w:val="00662B06"/>
    <w:rsid w:val="00663A56"/>
    <w:rsid w:val="00665943"/>
    <w:rsid w:val="006710BB"/>
    <w:rsid w:val="00672312"/>
    <w:rsid w:val="00674655"/>
    <w:rsid w:val="00676621"/>
    <w:rsid w:val="00676921"/>
    <w:rsid w:val="00676A91"/>
    <w:rsid w:val="00677FF9"/>
    <w:rsid w:val="00681528"/>
    <w:rsid w:val="00685567"/>
    <w:rsid w:val="0068583B"/>
    <w:rsid w:val="00690F20"/>
    <w:rsid w:val="00692549"/>
    <w:rsid w:val="006925CD"/>
    <w:rsid w:val="00692775"/>
    <w:rsid w:val="006942D5"/>
    <w:rsid w:val="006942D7"/>
    <w:rsid w:val="0069483B"/>
    <w:rsid w:val="00694D68"/>
    <w:rsid w:val="006959BB"/>
    <w:rsid w:val="00696C59"/>
    <w:rsid w:val="006A7A62"/>
    <w:rsid w:val="006B7F9D"/>
    <w:rsid w:val="006C2C9E"/>
    <w:rsid w:val="006C592F"/>
    <w:rsid w:val="006D1482"/>
    <w:rsid w:val="006D2487"/>
    <w:rsid w:val="006D2FA4"/>
    <w:rsid w:val="006E0298"/>
    <w:rsid w:val="006E275F"/>
    <w:rsid w:val="006E287F"/>
    <w:rsid w:val="006E3480"/>
    <w:rsid w:val="006E41F1"/>
    <w:rsid w:val="006E431F"/>
    <w:rsid w:val="006E4B3F"/>
    <w:rsid w:val="006E630E"/>
    <w:rsid w:val="006E698D"/>
    <w:rsid w:val="006E709D"/>
    <w:rsid w:val="006F2CFB"/>
    <w:rsid w:val="006F34FF"/>
    <w:rsid w:val="006F50A8"/>
    <w:rsid w:val="00701BF9"/>
    <w:rsid w:val="007023DF"/>
    <w:rsid w:val="00702FDF"/>
    <w:rsid w:val="00704FEE"/>
    <w:rsid w:val="0070619B"/>
    <w:rsid w:val="00706D54"/>
    <w:rsid w:val="00710DEA"/>
    <w:rsid w:val="00710ED0"/>
    <w:rsid w:val="00712AE6"/>
    <w:rsid w:val="00713AA7"/>
    <w:rsid w:val="0071683D"/>
    <w:rsid w:val="007228EB"/>
    <w:rsid w:val="00722B9B"/>
    <w:rsid w:val="00725E48"/>
    <w:rsid w:val="00727111"/>
    <w:rsid w:val="00727570"/>
    <w:rsid w:val="00732D6F"/>
    <w:rsid w:val="00733B26"/>
    <w:rsid w:val="00733CF9"/>
    <w:rsid w:val="0073482E"/>
    <w:rsid w:val="00735DB4"/>
    <w:rsid w:val="00736F00"/>
    <w:rsid w:val="007418C7"/>
    <w:rsid w:val="00741AC9"/>
    <w:rsid w:val="007431A1"/>
    <w:rsid w:val="00744624"/>
    <w:rsid w:val="00745268"/>
    <w:rsid w:val="00747064"/>
    <w:rsid w:val="007502B5"/>
    <w:rsid w:val="00754829"/>
    <w:rsid w:val="00763DDC"/>
    <w:rsid w:val="0076456C"/>
    <w:rsid w:val="0076493D"/>
    <w:rsid w:val="0076521F"/>
    <w:rsid w:val="00766D4A"/>
    <w:rsid w:val="0076795F"/>
    <w:rsid w:val="00770B38"/>
    <w:rsid w:val="00771068"/>
    <w:rsid w:val="00773EEB"/>
    <w:rsid w:val="007763D2"/>
    <w:rsid w:val="00776A76"/>
    <w:rsid w:val="0078181E"/>
    <w:rsid w:val="0078366D"/>
    <w:rsid w:val="00783E83"/>
    <w:rsid w:val="007842E8"/>
    <w:rsid w:val="00784C34"/>
    <w:rsid w:val="00785765"/>
    <w:rsid w:val="007873F1"/>
    <w:rsid w:val="0079361F"/>
    <w:rsid w:val="00793D40"/>
    <w:rsid w:val="00794240"/>
    <w:rsid w:val="007A1317"/>
    <w:rsid w:val="007B15B7"/>
    <w:rsid w:val="007B1817"/>
    <w:rsid w:val="007B29BF"/>
    <w:rsid w:val="007B334D"/>
    <w:rsid w:val="007B5DFD"/>
    <w:rsid w:val="007B69D0"/>
    <w:rsid w:val="007C4F00"/>
    <w:rsid w:val="007D68B4"/>
    <w:rsid w:val="007E0748"/>
    <w:rsid w:val="007E33A2"/>
    <w:rsid w:val="007E3993"/>
    <w:rsid w:val="007E4313"/>
    <w:rsid w:val="007E603E"/>
    <w:rsid w:val="007F1052"/>
    <w:rsid w:val="007F77CE"/>
    <w:rsid w:val="00800E29"/>
    <w:rsid w:val="00801964"/>
    <w:rsid w:val="00802EBF"/>
    <w:rsid w:val="00805415"/>
    <w:rsid w:val="008054F0"/>
    <w:rsid w:val="00805599"/>
    <w:rsid w:val="00812FC5"/>
    <w:rsid w:val="00816E84"/>
    <w:rsid w:val="00817145"/>
    <w:rsid w:val="00817FD4"/>
    <w:rsid w:val="008231F6"/>
    <w:rsid w:val="00826DCE"/>
    <w:rsid w:val="00831E5D"/>
    <w:rsid w:val="0083280C"/>
    <w:rsid w:val="00833AE4"/>
    <w:rsid w:val="00833C28"/>
    <w:rsid w:val="0083415E"/>
    <w:rsid w:val="00835DC9"/>
    <w:rsid w:val="00837498"/>
    <w:rsid w:val="00840C8A"/>
    <w:rsid w:val="00844843"/>
    <w:rsid w:val="008528BF"/>
    <w:rsid w:val="00854307"/>
    <w:rsid w:val="00855EF6"/>
    <w:rsid w:val="00860A90"/>
    <w:rsid w:val="00866B97"/>
    <w:rsid w:val="00866DBB"/>
    <w:rsid w:val="00867FCB"/>
    <w:rsid w:val="00870290"/>
    <w:rsid w:val="00870FCF"/>
    <w:rsid w:val="008710AF"/>
    <w:rsid w:val="008733BA"/>
    <w:rsid w:val="00873636"/>
    <w:rsid w:val="00875920"/>
    <w:rsid w:val="00875BDE"/>
    <w:rsid w:val="00880235"/>
    <w:rsid w:val="008804C9"/>
    <w:rsid w:val="008816FB"/>
    <w:rsid w:val="00882269"/>
    <w:rsid w:val="00882460"/>
    <w:rsid w:val="008838EB"/>
    <w:rsid w:val="00884A23"/>
    <w:rsid w:val="008909E6"/>
    <w:rsid w:val="00895CD3"/>
    <w:rsid w:val="00896DCA"/>
    <w:rsid w:val="00897BF9"/>
    <w:rsid w:val="008A2655"/>
    <w:rsid w:val="008A4DE6"/>
    <w:rsid w:val="008A546D"/>
    <w:rsid w:val="008A7462"/>
    <w:rsid w:val="008B038A"/>
    <w:rsid w:val="008B1CF7"/>
    <w:rsid w:val="008B207A"/>
    <w:rsid w:val="008B2E3B"/>
    <w:rsid w:val="008B39DD"/>
    <w:rsid w:val="008B4CDB"/>
    <w:rsid w:val="008B4CF8"/>
    <w:rsid w:val="008B742D"/>
    <w:rsid w:val="008C007A"/>
    <w:rsid w:val="008C2049"/>
    <w:rsid w:val="008C45AC"/>
    <w:rsid w:val="008C79BA"/>
    <w:rsid w:val="008D05DA"/>
    <w:rsid w:val="008D2F9E"/>
    <w:rsid w:val="008D3FFB"/>
    <w:rsid w:val="008D4DE9"/>
    <w:rsid w:val="008D5BA5"/>
    <w:rsid w:val="008D5FD4"/>
    <w:rsid w:val="008D6040"/>
    <w:rsid w:val="008D7541"/>
    <w:rsid w:val="008E05D6"/>
    <w:rsid w:val="008E5F7C"/>
    <w:rsid w:val="008F3BEE"/>
    <w:rsid w:val="008F7493"/>
    <w:rsid w:val="00900253"/>
    <w:rsid w:val="009027B9"/>
    <w:rsid w:val="00902E2D"/>
    <w:rsid w:val="00903888"/>
    <w:rsid w:val="00904251"/>
    <w:rsid w:val="009042F2"/>
    <w:rsid w:val="0090479C"/>
    <w:rsid w:val="00906344"/>
    <w:rsid w:val="00907B76"/>
    <w:rsid w:val="00912576"/>
    <w:rsid w:val="009150A3"/>
    <w:rsid w:val="0091670E"/>
    <w:rsid w:val="00917A23"/>
    <w:rsid w:val="00921934"/>
    <w:rsid w:val="00922805"/>
    <w:rsid w:val="00922D3E"/>
    <w:rsid w:val="00923242"/>
    <w:rsid w:val="00923406"/>
    <w:rsid w:val="0092735E"/>
    <w:rsid w:val="0092753E"/>
    <w:rsid w:val="00927903"/>
    <w:rsid w:val="00930863"/>
    <w:rsid w:val="0093275B"/>
    <w:rsid w:val="00933354"/>
    <w:rsid w:val="00936364"/>
    <w:rsid w:val="009365F3"/>
    <w:rsid w:val="0094056B"/>
    <w:rsid w:val="00941B2B"/>
    <w:rsid w:val="00943553"/>
    <w:rsid w:val="00943E8F"/>
    <w:rsid w:val="00944C69"/>
    <w:rsid w:val="00944F39"/>
    <w:rsid w:val="00946CFC"/>
    <w:rsid w:val="00950C3E"/>
    <w:rsid w:val="009518AD"/>
    <w:rsid w:val="00956409"/>
    <w:rsid w:val="009625E2"/>
    <w:rsid w:val="0096475B"/>
    <w:rsid w:val="00971E06"/>
    <w:rsid w:val="00972963"/>
    <w:rsid w:val="00974CBE"/>
    <w:rsid w:val="00974CDD"/>
    <w:rsid w:val="00974E06"/>
    <w:rsid w:val="00975D09"/>
    <w:rsid w:val="00976443"/>
    <w:rsid w:val="00977C5F"/>
    <w:rsid w:val="0098028D"/>
    <w:rsid w:val="009834F1"/>
    <w:rsid w:val="0098353A"/>
    <w:rsid w:val="00984308"/>
    <w:rsid w:val="00984EEC"/>
    <w:rsid w:val="00985E9F"/>
    <w:rsid w:val="009862D5"/>
    <w:rsid w:val="00987F63"/>
    <w:rsid w:val="00990206"/>
    <w:rsid w:val="0099044F"/>
    <w:rsid w:val="00991F3B"/>
    <w:rsid w:val="009954AF"/>
    <w:rsid w:val="009955CD"/>
    <w:rsid w:val="009961A5"/>
    <w:rsid w:val="009A330C"/>
    <w:rsid w:val="009A523C"/>
    <w:rsid w:val="009A7A08"/>
    <w:rsid w:val="009B0192"/>
    <w:rsid w:val="009B0306"/>
    <w:rsid w:val="009B08AD"/>
    <w:rsid w:val="009B12DC"/>
    <w:rsid w:val="009B57FA"/>
    <w:rsid w:val="009C0479"/>
    <w:rsid w:val="009C422D"/>
    <w:rsid w:val="009C7600"/>
    <w:rsid w:val="009D22DD"/>
    <w:rsid w:val="009D3146"/>
    <w:rsid w:val="009D383F"/>
    <w:rsid w:val="009D65D7"/>
    <w:rsid w:val="009D6BDE"/>
    <w:rsid w:val="009D7138"/>
    <w:rsid w:val="009E04B4"/>
    <w:rsid w:val="009E0AA9"/>
    <w:rsid w:val="009E2B5A"/>
    <w:rsid w:val="009E2F3E"/>
    <w:rsid w:val="009E3B47"/>
    <w:rsid w:val="009E7572"/>
    <w:rsid w:val="009F06A9"/>
    <w:rsid w:val="009F18F9"/>
    <w:rsid w:val="009F200F"/>
    <w:rsid w:val="009F2E94"/>
    <w:rsid w:val="009F3E70"/>
    <w:rsid w:val="009F4865"/>
    <w:rsid w:val="009F652F"/>
    <w:rsid w:val="00A00A64"/>
    <w:rsid w:val="00A0111D"/>
    <w:rsid w:val="00A03EB1"/>
    <w:rsid w:val="00A06B6F"/>
    <w:rsid w:val="00A076D3"/>
    <w:rsid w:val="00A1005F"/>
    <w:rsid w:val="00A1375F"/>
    <w:rsid w:val="00A16529"/>
    <w:rsid w:val="00A2392B"/>
    <w:rsid w:val="00A24DF7"/>
    <w:rsid w:val="00A2572A"/>
    <w:rsid w:val="00A30A09"/>
    <w:rsid w:val="00A312C2"/>
    <w:rsid w:val="00A31967"/>
    <w:rsid w:val="00A31EB5"/>
    <w:rsid w:val="00A32268"/>
    <w:rsid w:val="00A32C08"/>
    <w:rsid w:val="00A3357D"/>
    <w:rsid w:val="00A35EB7"/>
    <w:rsid w:val="00A37998"/>
    <w:rsid w:val="00A43C48"/>
    <w:rsid w:val="00A45DEA"/>
    <w:rsid w:val="00A460AF"/>
    <w:rsid w:val="00A46F35"/>
    <w:rsid w:val="00A471BE"/>
    <w:rsid w:val="00A47E51"/>
    <w:rsid w:val="00A536E9"/>
    <w:rsid w:val="00A55B5B"/>
    <w:rsid w:val="00A6287D"/>
    <w:rsid w:val="00A62D9B"/>
    <w:rsid w:val="00A6351D"/>
    <w:rsid w:val="00A63B61"/>
    <w:rsid w:val="00A63EBD"/>
    <w:rsid w:val="00A80BF4"/>
    <w:rsid w:val="00A848BF"/>
    <w:rsid w:val="00A84984"/>
    <w:rsid w:val="00A85D4E"/>
    <w:rsid w:val="00A87538"/>
    <w:rsid w:val="00A87C74"/>
    <w:rsid w:val="00A904C1"/>
    <w:rsid w:val="00A906B4"/>
    <w:rsid w:val="00A90FBB"/>
    <w:rsid w:val="00A92728"/>
    <w:rsid w:val="00A95110"/>
    <w:rsid w:val="00A9631B"/>
    <w:rsid w:val="00A97448"/>
    <w:rsid w:val="00A97A45"/>
    <w:rsid w:val="00AA10F7"/>
    <w:rsid w:val="00AA1FB7"/>
    <w:rsid w:val="00AA2772"/>
    <w:rsid w:val="00AA329D"/>
    <w:rsid w:val="00AA3E9C"/>
    <w:rsid w:val="00AA76B8"/>
    <w:rsid w:val="00AB0086"/>
    <w:rsid w:val="00AB0CC9"/>
    <w:rsid w:val="00AB30F3"/>
    <w:rsid w:val="00AB4727"/>
    <w:rsid w:val="00AB47AA"/>
    <w:rsid w:val="00AB62AF"/>
    <w:rsid w:val="00AC24F1"/>
    <w:rsid w:val="00AC2629"/>
    <w:rsid w:val="00AC2AA7"/>
    <w:rsid w:val="00AC56C9"/>
    <w:rsid w:val="00AC70CE"/>
    <w:rsid w:val="00AD133D"/>
    <w:rsid w:val="00AD1C83"/>
    <w:rsid w:val="00AD1E6C"/>
    <w:rsid w:val="00AD28EB"/>
    <w:rsid w:val="00AD4570"/>
    <w:rsid w:val="00AD5038"/>
    <w:rsid w:val="00AD5BEF"/>
    <w:rsid w:val="00AD5F98"/>
    <w:rsid w:val="00AD62FC"/>
    <w:rsid w:val="00AD6E08"/>
    <w:rsid w:val="00AE0ACE"/>
    <w:rsid w:val="00AE1CDA"/>
    <w:rsid w:val="00AE3336"/>
    <w:rsid w:val="00AE4091"/>
    <w:rsid w:val="00AE652A"/>
    <w:rsid w:val="00AE7B66"/>
    <w:rsid w:val="00AF4CB7"/>
    <w:rsid w:val="00AF6A5C"/>
    <w:rsid w:val="00AF6F89"/>
    <w:rsid w:val="00AF76F4"/>
    <w:rsid w:val="00B04A7D"/>
    <w:rsid w:val="00B06792"/>
    <w:rsid w:val="00B06928"/>
    <w:rsid w:val="00B12EC5"/>
    <w:rsid w:val="00B12FDA"/>
    <w:rsid w:val="00B13660"/>
    <w:rsid w:val="00B13736"/>
    <w:rsid w:val="00B16062"/>
    <w:rsid w:val="00B1783D"/>
    <w:rsid w:val="00B20A47"/>
    <w:rsid w:val="00B227D4"/>
    <w:rsid w:val="00B247CD"/>
    <w:rsid w:val="00B255ED"/>
    <w:rsid w:val="00B26910"/>
    <w:rsid w:val="00B2718B"/>
    <w:rsid w:val="00B32340"/>
    <w:rsid w:val="00B32486"/>
    <w:rsid w:val="00B3290A"/>
    <w:rsid w:val="00B337BD"/>
    <w:rsid w:val="00B34000"/>
    <w:rsid w:val="00B3664F"/>
    <w:rsid w:val="00B37A95"/>
    <w:rsid w:val="00B422DB"/>
    <w:rsid w:val="00B43779"/>
    <w:rsid w:val="00B43EF4"/>
    <w:rsid w:val="00B4488E"/>
    <w:rsid w:val="00B44C92"/>
    <w:rsid w:val="00B55C70"/>
    <w:rsid w:val="00B60E6F"/>
    <w:rsid w:val="00B61034"/>
    <w:rsid w:val="00B6147D"/>
    <w:rsid w:val="00B655BA"/>
    <w:rsid w:val="00B65EA1"/>
    <w:rsid w:val="00B6622B"/>
    <w:rsid w:val="00B66FE0"/>
    <w:rsid w:val="00B67CAE"/>
    <w:rsid w:val="00B723BE"/>
    <w:rsid w:val="00B73475"/>
    <w:rsid w:val="00B767D7"/>
    <w:rsid w:val="00B774D8"/>
    <w:rsid w:val="00B80982"/>
    <w:rsid w:val="00B8152C"/>
    <w:rsid w:val="00B840CA"/>
    <w:rsid w:val="00B84DB3"/>
    <w:rsid w:val="00B8525E"/>
    <w:rsid w:val="00B86F80"/>
    <w:rsid w:val="00B900EE"/>
    <w:rsid w:val="00B92082"/>
    <w:rsid w:val="00B924BC"/>
    <w:rsid w:val="00B92B8F"/>
    <w:rsid w:val="00B939CE"/>
    <w:rsid w:val="00B94961"/>
    <w:rsid w:val="00B96B27"/>
    <w:rsid w:val="00B96F89"/>
    <w:rsid w:val="00BA1C88"/>
    <w:rsid w:val="00BA284D"/>
    <w:rsid w:val="00BA45C4"/>
    <w:rsid w:val="00BA4A5C"/>
    <w:rsid w:val="00BA5D85"/>
    <w:rsid w:val="00BA730A"/>
    <w:rsid w:val="00BB1250"/>
    <w:rsid w:val="00BB2E40"/>
    <w:rsid w:val="00BB30F2"/>
    <w:rsid w:val="00BB3709"/>
    <w:rsid w:val="00BB43F0"/>
    <w:rsid w:val="00BB5047"/>
    <w:rsid w:val="00BB5402"/>
    <w:rsid w:val="00BB6BB3"/>
    <w:rsid w:val="00BC1907"/>
    <w:rsid w:val="00BC2B8A"/>
    <w:rsid w:val="00BC38A3"/>
    <w:rsid w:val="00BC471B"/>
    <w:rsid w:val="00BC47A7"/>
    <w:rsid w:val="00BC5D6F"/>
    <w:rsid w:val="00BD2566"/>
    <w:rsid w:val="00BD2659"/>
    <w:rsid w:val="00BD675B"/>
    <w:rsid w:val="00BD6D10"/>
    <w:rsid w:val="00BE076A"/>
    <w:rsid w:val="00BE0A8F"/>
    <w:rsid w:val="00BE0D6B"/>
    <w:rsid w:val="00BE19B6"/>
    <w:rsid w:val="00BE388D"/>
    <w:rsid w:val="00BF3509"/>
    <w:rsid w:val="00BF6F12"/>
    <w:rsid w:val="00BF7C6C"/>
    <w:rsid w:val="00C00290"/>
    <w:rsid w:val="00C00A80"/>
    <w:rsid w:val="00C01B14"/>
    <w:rsid w:val="00C01B8F"/>
    <w:rsid w:val="00C02BE1"/>
    <w:rsid w:val="00C0704F"/>
    <w:rsid w:val="00C143CB"/>
    <w:rsid w:val="00C14BA8"/>
    <w:rsid w:val="00C15AA9"/>
    <w:rsid w:val="00C16733"/>
    <w:rsid w:val="00C16A6E"/>
    <w:rsid w:val="00C17C4A"/>
    <w:rsid w:val="00C17CC0"/>
    <w:rsid w:val="00C20B9E"/>
    <w:rsid w:val="00C232B8"/>
    <w:rsid w:val="00C24189"/>
    <w:rsid w:val="00C24403"/>
    <w:rsid w:val="00C24849"/>
    <w:rsid w:val="00C25E0A"/>
    <w:rsid w:val="00C2653B"/>
    <w:rsid w:val="00C31357"/>
    <w:rsid w:val="00C32E60"/>
    <w:rsid w:val="00C34DB7"/>
    <w:rsid w:val="00C34F62"/>
    <w:rsid w:val="00C36904"/>
    <w:rsid w:val="00C37029"/>
    <w:rsid w:val="00C37690"/>
    <w:rsid w:val="00C4116F"/>
    <w:rsid w:val="00C46AFF"/>
    <w:rsid w:val="00C47FC0"/>
    <w:rsid w:val="00C50FD0"/>
    <w:rsid w:val="00C52307"/>
    <w:rsid w:val="00C57B02"/>
    <w:rsid w:val="00C60C2D"/>
    <w:rsid w:val="00C61280"/>
    <w:rsid w:val="00C61A00"/>
    <w:rsid w:val="00C64A9E"/>
    <w:rsid w:val="00C67510"/>
    <w:rsid w:val="00C67BC2"/>
    <w:rsid w:val="00C720CF"/>
    <w:rsid w:val="00C722C3"/>
    <w:rsid w:val="00C74812"/>
    <w:rsid w:val="00C749FE"/>
    <w:rsid w:val="00C7787D"/>
    <w:rsid w:val="00C800ED"/>
    <w:rsid w:val="00C8186A"/>
    <w:rsid w:val="00C82576"/>
    <w:rsid w:val="00C84FD5"/>
    <w:rsid w:val="00C87B90"/>
    <w:rsid w:val="00C9023F"/>
    <w:rsid w:val="00C96389"/>
    <w:rsid w:val="00C9725B"/>
    <w:rsid w:val="00CA04ED"/>
    <w:rsid w:val="00CA0A46"/>
    <w:rsid w:val="00CA2779"/>
    <w:rsid w:val="00CA4416"/>
    <w:rsid w:val="00CA4B22"/>
    <w:rsid w:val="00CA5BDD"/>
    <w:rsid w:val="00CA5D2D"/>
    <w:rsid w:val="00CA5DB7"/>
    <w:rsid w:val="00CA68A7"/>
    <w:rsid w:val="00CA6BB4"/>
    <w:rsid w:val="00CA6DA0"/>
    <w:rsid w:val="00CB0495"/>
    <w:rsid w:val="00CB25CB"/>
    <w:rsid w:val="00CB3064"/>
    <w:rsid w:val="00CB3F53"/>
    <w:rsid w:val="00CB52D5"/>
    <w:rsid w:val="00CB7189"/>
    <w:rsid w:val="00CC0D18"/>
    <w:rsid w:val="00CC2096"/>
    <w:rsid w:val="00CC49CF"/>
    <w:rsid w:val="00CC4C13"/>
    <w:rsid w:val="00CC537D"/>
    <w:rsid w:val="00CC7036"/>
    <w:rsid w:val="00CC7A18"/>
    <w:rsid w:val="00CC7AED"/>
    <w:rsid w:val="00CD09D9"/>
    <w:rsid w:val="00CD183E"/>
    <w:rsid w:val="00CD37AD"/>
    <w:rsid w:val="00CD6325"/>
    <w:rsid w:val="00CE0A80"/>
    <w:rsid w:val="00CE18E4"/>
    <w:rsid w:val="00CE4F0C"/>
    <w:rsid w:val="00CE509F"/>
    <w:rsid w:val="00CF1906"/>
    <w:rsid w:val="00CF1EC7"/>
    <w:rsid w:val="00CF21BA"/>
    <w:rsid w:val="00CF3FC3"/>
    <w:rsid w:val="00CF55FB"/>
    <w:rsid w:val="00CF6BB4"/>
    <w:rsid w:val="00CF7FC9"/>
    <w:rsid w:val="00D019C8"/>
    <w:rsid w:val="00D020A9"/>
    <w:rsid w:val="00D040EA"/>
    <w:rsid w:val="00D04300"/>
    <w:rsid w:val="00D06138"/>
    <w:rsid w:val="00D0751F"/>
    <w:rsid w:val="00D115B4"/>
    <w:rsid w:val="00D12BA2"/>
    <w:rsid w:val="00D12BE8"/>
    <w:rsid w:val="00D12D9B"/>
    <w:rsid w:val="00D14AD9"/>
    <w:rsid w:val="00D154B8"/>
    <w:rsid w:val="00D17FEA"/>
    <w:rsid w:val="00D23CFC"/>
    <w:rsid w:val="00D24605"/>
    <w:rsid w:val="00D248BF"/>
    <w:rsid w:val="00D25591"/>
    <w:rsid w:val="00D25E5A"/>
    <w:rsid w:val="00D2637D"/>
    <w:rsid w:val="00D35737"/>
    <w:rsid w:val="00D40CDA"/>
    <w:rsid w:val="00D43CD4"/>
    <w:rsid w:val="00D45F52"/>
    <w:rsid w:val="00D46D9B"/>
    <w:rsid w:val="00D4710D"/>
    <w:rsid w:val="00D47C51"/>
    <w:rsid w:val="00D50289"/>
    <w:rsid w:val="00D53033"/>
    <w:rsid w:val="00D54CDF"/>
    <w:rsid w:val="00D56790"/>
    <w:rsid w:val="00D57178"/>
    <w:rsid w:val="00D6123B"/>
    <w:rsid w:val="00D6208F"/>
    <w:rsid w:val="00D638EF"/>
    <w:rsid w:val="00D702B8"/>
    <w:rsid w:val="00D71A8C"/>
    <w:rsid w:val="00D71FA6"/>
    <w:rsid w:val="00D7215C"/>
    <w:rsid w:val="00D7243B"/>
    <w:rsid w:val="00D7243D"/>
    <w:rsid w:val="00D7657C"/>
    <w:rsid w:val="00D771CA"/>
    <w:rsid w:val="00D77C26"/>
    <w:rsid w:val="00D83926"/>
    <w:rsid w:val="00D85730"/>
    <w:rsid w:val="00D913E6"/>
    <w:rsid w:val="00D936A5"/>
    <w:rsid w:val="00D9373C"/>
    <w:rsid w:val="00D93BD4"/>
    <w:rsid w:val="00D9535C"/>
    <w:rsid w:val="00DA0332"/>
    <w:rsid w:val="00DA0A39"/>
    <w:rsid w:val="00DA21CB"/>
    <w:rsid w:val="00DA34C8"/>
    <w:rsid w:val="00DA4684"/>
    <w:rsid w:val="00DA5154"/>
    <w:rsid w:val="00DA5BFC"/>
    <w:rsid w:val="00DA664E"/>
    <w:rsid w:val="00DA667F"/>
    <w:rsid w:val="00DA7776"/>
    <w:rsid w:val="00DB06CC"/>
    <w:rsid w:val="00DB0707"/>
    <w:rsid w:val="00DB0CC0"/>
    <w:rsid w:val="00DB1126"/>
    <w:rsid w:val="00DB21A3"/>
    <w:rsid w:val="00DB3B60"/>
    <w:rsid w:val="00DB3D73"/>
    <w:rsid w:val="00DB5408"/>
    <w:rsid w:val="00DB5CBF"/>
    <w:rsid w:val="00DB5E66"/>
    <w:rsid w:val="00DB61BB"/>
    <w:rsid w:val="00DB7A39"/>
    <w:rsid w:val="00DC2632"/>
    <w:rsid w:val="00DC4678"/>
    <w:rsid w:val="00DC60E9"/>
    <w:rsid w:val="00DD18C5"/>
    <w:rsid w:val="00DD2EED"/>
    <w:rsid w:val="00DD52D7"/>
    <w:rsid w:val="00DD6AC4"/>
    <w:rsid w:val="00DD7149"/>
    <w:rsid w:val="00DE0D5A"/>
    <w:rsid w:val="00DE15D3"/>
    <w:rsid w:val="00DF00DC"/>
    <w:rsid w:val="00DF186E"/>
    <w:rsid w:val="00E006D9"/>
    <w:rsid w:val="00E037D0"/>
    <w:rsid w:val="00E058D4"/>
    <w:rsid w:val="00E07CDC"/>
    <w:rsid w:val="00E10692"/>
    <w:rsid w:val="00E119AF"/>
    <w:rsid w:val="00E14411"/>
    <w:rsid w:val="00E14AF7"/>
    <w:rsid w:val="00E1706D"/>
    <w:rsid w:val="00E21D94"/>
    <w:rsid w:val="00E23922"/>
    <w:rsid w:val="00E25530"/>
    <w:rsid w:val="00E26CAC"/>
    <w:rsid w:val="00E27958"/>
    <w:rsid w:val="00E319F0"/>
    <w:rsid w:val="00E3275F"/>
    <w:rsid w:val="00E33994"/>
    <w:rsid w:val="00E34939"/>
    <w:rsid w:val="00E3514E"/>
    <w:rsid w:val="00E37658"/>
    <w:rsid w:val="00E4089C"/>
    <w:rsid w:val="00E40EF2"/>
    <w:rsid w:val="00E45AF8"/>
    <w:rsid w:val="00E501B9"/>
    <w:rsid w:val="00E52A1F"/>
    <w:rsid w:val="00E57496"/>
    <w:rsid w:val="00E64401"/>
    <w:rsid w:val="00E64752"/>
    <w:rsid w:val="00E678E0"/>
    <w:rsid w:val="00E70D61"/>
    <w:rsid w:val="00E71DD1"/>
    <w:rsid w:val="00E7268A"/>
    <w:rsid w:val="00E727FE"/>
    <w:rsid w:val="00E73372"/>
    <w:rsid w:val="00E750EA"/>
    <w:rsid w:val="00E77821"/>
    <w:rsid w:val="00E81032"/>
    <w:rsid w:val="00E831F3"/>
    <w:rsid w:val="00E84F01"/>
    <w:rsid w:val="00E923A8"/>
    <w:rsid w:val="00E93D6C"/>
    <w:rsid w:val="00E976B3"/>
    <w:rsid w:val="00EA1057"/>
    <w:rsid w:val="00EA2DF2"/>
    <w:rsid w:val="00EA34DC"/>
    <w:rsid w:val="00EA3F7F"/>
    <w:rsid w:val="00EA74F4"/>
    <w:rsid w:val="00EB0172"/>
    <w:rsid w:val="00EB049C"/>
    <w:rsid w:val="00EB1760"/>
    <w:rsid w:val="00EB2538"/>
    <w:rsid w:val="00EB333C"/>
    <w:rsid w:val="00EB49CE"/>
    <w:rsid w:val="00EB61F0"/>
    <w:rsid w:val="00EB67BC"/>
    <w:rsid w:val="00EB6884"/>
    <w:rsid w:val="00EC4C1F"/>
    <w:rsid w:val="00EC65A5"/>
    <w:rsid w:val="00EC6743"/>
    <w:rsid w:val="00EC6B65"/>
    <w:rsid w:val="00ED1142"/>
    <w:rsid w:val="00ED1770"/>
    <w:rsid w:val="00ED1A5F"/>
    <w:rsid w:val="00ED31E1"/>
    <w:rsid w:val="00EE1CD6"/>
    <w:rsid w:val="00EE634C"/>
    <w:rsid w:val="00EE7E21"/>
    <w:rsid w:val="00EE7F05"/>
    <w:rsid w:val="00EF0619"/>
    <w:rsid w:val="00EF0A7A"/>
    <w:rsid w:val="00EF1369"/>
    <w:rsid w:val="00EF2923"/>
    <w:rsid w:val="00EF3A50"/>
    <w:rsid w:val="00EF4C97"/>
    <w:rsid w:val="00EF75D6"/>
    <w:rsid w:val="00F0159B"/>
    <w:rsid w:val="00F0499C"/>
    <w:rsid w:val="00F05BF0"/>
    <w:rsid w:val="00F06AD6"/>
    <w:rsid w:val="00F07E38"/>
    <w:rsid w:val="00F11238"/>
    <w:rsid w:val="00F12F8E"/>
    <w:rsid w:val="00F13147"/>
    <w:rsid w:val="00F14752"/>
    <w:rsid w:val="00F15F6F"/>
    <w:rsid w:val="00F17C2F"/>
    <w:rsid w:val="00F20CFB"/>
    <w:rsid w:val="00F21285"/>
    <w:rsid w:val="00F238C9"/>
    <w:rsid w:val="00F25D29"/>
    <w:rsid w:val="00F26697"/>
    <w:rsid w:val="00F27A63"/>
    <w:rsid w:val="00F30157"/>
    <w:rsid w:val="00F31759"/>
    <w:rsid w:val="00F317A6"/>
    <w:rsid w:val="00F36985"/>
    <w:rsid w:val="00F37D35"/>
    <w:rsid w:val="00F41EE0"/>
    <w:rsid w:val="00F4224D"/>
    <w:rsid w:val="00F423BE"/>
    <w:rsid w:val="00F42F33"/>
    <w:rsid w:val="00F43829"/>
    <w:rsid w:val="00F46F31"/>
    <w:rsid w:val="00F546DA"/>
    <w:rsid w:val="00F54EBB"/>
    <w:rsid w:val="00F551F1"/>
    <w:rsid w:val="00F55BF2"/>
    <w:rsid w:val="00F602F6"/>
    <w:rsid w:val="00F60E35"/>
    <w:rsid w:val="00F61185"/>
    <w:rsid w:val="00F66777"/>
    <w:rsid w:val="00F677D2"/>
    <w:rsid w:val="00F7002B"/>
    <w:rsid w:val="00F704F9"/>
    <w:rsid w:val="00F71FBE"/>
    <w:rsid w:val="00F72C1F"/>
    <w:rsid w:val="00F73567"/>
    <w:rsid w:val="00F7383C"/>
    <w:rsid w:val="00F73D64"/>
    <w:rsid w:val="00F7752B"/>
    <w:rsid w:val="00F82519"/>
    <w:rsid w:val="00F85DA4"/>
    <w:rsid w:val="00F86D27"/>
    <w:rsid w:val="00F920C7"/>
    <w:rsid w:val="00F938BC"/>
    <w:rsid w:val="00FA0E8A"/>
    <w:rsid w:val="00FA2CD7"/>
    <w:rsid w:val="00FA4AAA"/>
    <w:rsid w:val="00FA53E3"/>
    <w:rsid w:val="00FA7B09"/>
    <w:rsid w:val="00FB005B"/>
    <w:rsid w:val="00FB1D41"/>
    <w:rsid w:val="00FB1D46"/>
    <w:rsid w:val="00FB6150"/>
    <w:rsid w:val="00FC258F"/>
    <w:rsid w:val="00FC7A3F"/>
    <w:rsid w:val="00FD076A"/>
    <w:rsid w:val="00FD2D56"/>
    <w:rsid w:val="00FD3CF7"/>
    <w:rsid w:val="00FD45A2"/>
    <w:rsid w:val="00FD540F"/>
    <w:rsid w:val="00FD72F5"/>
    <w:rsid w:val="00FE075C"/>
    <w:rsid w:val="00FE0D4C"/>
    <w:rsid w:val="00FE203C"/>
    <w:rsid w:val="00FE2F3B"/>
    <w:rsid w:val="00FE3E2A"/>
    <w:rsid w:val="00FE59CD"/>
    <w:rsid w:val="00FE70D8"/>
    <w:rsid w:val="00FE7B76"/>
    <w:rsid w:val="00FF1093"/>
    <w:rsid w:val="00FF1BA5"/>
    <w:rsid w:val="00FF1D21"/>
    <w:rsid w:val="00FF2369"/>
    <w:rsid w:val="1C413C45"/>
    <w:rsid w:val="2E312580"/>
    <w:rsid w:val="34D256AE"/>
    <w:rsid w:val="75E4E05B"/>
    <w:rsid w:val="768A6C6F"/>
    <w:rsid w:val="776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DDC1D3B"/>
  <w15:docId w15:val="{4078F547-E714-41D5-A20E-BA9F853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0FBC"/>
    <w:pPr>
      <w:spacing w:line="288" w:lineRule="auto"/>
    </w:pPr>
    <w:rPr>
      <w:rFonts w:ascii="Arial" w:hAnsi="Arial"/>
      <w:sz w:val="22"/>
      <w:szCs w:val="18"/>
    </w:rPr>
  </w:style>
  <w:style w:type="paragraph" w:styleId="Kop1">
    <w:name w:val="heading 1"/>
    <w:basedOn w:val="Standaard"/>
    <w:next w:val="Standaard"/>
    <w:link w:val="Kop1Char"/>
    <w:qFormat/>
    <w:rsid w:val="00661618"/>
    <w:pPr>
      <w:keepNext/>
      <w:keepLines/>
      <w:pageBreakBefore/>
      <w:numPr>
        <w:numId w:val="1"/>
      </w:numPr>
      <w:outlineLvl w:val="0"/>
    </w:pPr>
    <w:rPr>
      <w:rFonts w:cs="Arial"/>
      <w:b/>
      <w:bCs/>
      <w:color w:val="00B0F0"/>
      <w:kern w:val="32"/>
      <w:sz w:val="26"/>
      <w:szCs w:val="26"/>
    </w:rPr>
  </w:style>
  <w:style w:type="paragraph" w:styleId="Kop2">
    <w:name w:val="heading 2"/>
    <w:basedOn w:val="Standaard"/>
    <w:next w:val="Standaard"/>
    <w:qFormat/>
    <w:rsid w:val="00661618"/>
    <w:pPr>
      <w:keepNext/>
      <w:numPr>
        <w:ilvl w:val="1"/>
        <w:numId w:val="1"/>
      </w:numPr>
      <w:spacing w:before="480"/>
      <w:outlineLvl w:val="1"/>
    </w:pPr>
    <w:rPr>
      <w:rFonts w:cs="Arial"/>
      <w:b/>
      <w:bCs/>
      <w:iCs/>
      <w:color w:val="00B0F0"/>
      <w:szCs w:val="22"/>
    </w:rPr>
  </w:style>
  <w:style w:type="paragraph" w:styleId="Kop3">
    <w:name w:val="heading 3"/>
    <w:basedOn w:val="Standaard"/>
    <w:next w:val="Standaard"/>
    <w:qFormat/>
    <w:rsid w:val="00661618"/>
    <w:pPr>
      <w:numPr>
        <w:ilvl w:val="2"/>
        <w:numId w:val="1"/>
      </w:numPr>
      <w:spacing w:before="240"/>
      <w:outlineLvl w:val="2"/>
    </w:pPr>
    <w:rPr>
      <w:rFonts w:cs="Arial"/>
      <w:b/>
      <w:bCs/>
      <w:color w:val="00B0F0"/>
      <w:sz w:val="19"/>
      <w:szCs w:val="19"/>
    </w:rPr>
  </w:style>
  <w:style w:type="paragraph" w:styleId="Kop4">
    <w:name w:val="heading 4"/>
    <w:basedOn w:val="Standaard"/>
    <w:next w:val="Standaard"/>
    <w:qFormat/>
    <w:rsid w:val="00BB37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4"/>
      <w:szCs w:val="28"/>
    </w:rPr>
  </w:style>
  <w:style w:type="paragraph" w:styleId="Kop5">
    <w:name w:val="heading 5"/>
    <w:basedOn w:val="Standaard"/>
    <w:next w:val="Standaard"/>
    <w:qFormat/>
    <w:rsid w:val="00661618"/>
    <w:pPr>
      <w:keepNext/>
      <w:pageBreakBefore/>
      <w:numPr>
        <w:ilvl w:val="4"/>
        <w:numId w:val="1"/>
      </w:numPr>
      <w:spacing w:before="480"/>
      <w:jc w:val="both"/>
      <w:outlineLvl w:val="4"/>
    </w:pPr>
    <w:rPr>
      <w:b/>
      <w:color w:val="00B0F0"/>
      <w:sz w:val="26"/>
      <w:szCs w:val="22"/>
    </w:rPr>
  </w:style>
  <w:style w:type="paragraph" w:styleId="Kop6">
    <w:name w:val="heading 6"/>
    <w:basedOn w:val="Standaard"/>
    <w:next w:val="Standaard"/>
    <w:qFormat/>
    <w:rsid w:val="00661618"/>
    <w:pPr>
      <w:numPr>
        <w:ilvl w:val="5"/>
        <w:numId w:val="1"/>
      </w:numPr>
      <w:spacing w:before="240"/>
      <w:outlineLvl w:val="5"/>
    </w:pPr>
    <w:rPr>
      <w:rFonts w:cs="Arial"/>
      <w:b/>
      <w:bCs/>
      <w:color w:val="00B0F0"/>
      <w:szCs w:val="19"/>
    </w:rPr>
  </w:style>
  <w:style w:type="paragraph" w:styleId="Kop7">
    <w:name w:val="heading 7"/>
    <w:basedOn w:val="Standaard"/>
    <w:next w:val="Standaard"/>
    <w:qFormat/>
    <w:rsid w:val="00BB370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BB370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BB3709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D133D"/>
    <w:pPr>
      <w:tabs>
        <w:tab w:val="center" w:pos="4536"/>
        <w:tab w:val="right" w:pos="9072"/>
      </w:tabs>
      <w:spacing w:before="180"/>
    </w:pPr>
    <w:rPr>
      <w:i/>
      <w:szCs w:val="16"/>
    </w:rPr>
  </w:style>
  <w:style w:type="paragraph" w:styleId="Voettekst">
    <w:name w:val="footer"/>
    <w:basedOn w:val="Standaard"/>
    <w:rsid w:val="0043132E"/>
    <w:pPr>
      <w:tabs>
        <w:tab w:val="center" w:pos="4536"/>
        <w:tab w:val="right" w:pos="9072"/>
      </w:tabs>
    </w:pPr>
    <w:rPr>
      <w:i/>
    </w:rPr>
  </w:style>
  <w:style w:type="paragraph" w:styleId="Inhopg1">
    <w:name w:val="toc 1"/>
    <w:basedOn w:val="Standaard"/>
    <w:next w:val="Standaard"/>
    <w:autoRedefine/>
    <w:semiHidden/>
    <w:rsid w:val="0018278A"/>
    <w:pPr>
      <w:tabs>
        <w:tab w:val="left" w:pos="360"/>
        <w:tab w:val="right" w:pos="9072"/>
      </w:tabs>
      <w:spacing w:before="120"/>
      <w:ind w:left="357" w:hanging="357"/>
      <w:outlineLvl w:val="0"/>
    </w:pPr>
    <w:rPr>
      <w:b/>
      <w:szCs w:val="22"/>
    </w:rPr>
  </w:style>
  <w:style w:type="paragraph" w:styleId="Inhopg2">
    <w:name w:val="toc 2"/>
    <w:basedOn w:val="Standaard"/>
    <w:next w:val="Standaard"/>
    <w:autoRedefine/>
    <w:semiHidden/>
    <w:rsid w:val="00C02BE1"/>
    <w:pPr>
      <w:tabs>
        <w:tab w:val="right" w:pos="9072"/>
      </w:tabs>
      <w:ind w:left="901" w:hanging="544"/>
      <w:outlineLvl w:val="1"/>
    </w:pPr>
    <w:rPr>
      <w:szCs w:val="20"/>
    </w:rPr>
  </w:style>
  <w:style w:type="paragraph" w:styleId="Inhopg3">
    <w:name w:val="toc 3"/>
    <w:basedOn w:val="Standaard"/>
    <w:next w:val="Standaard"/>
    <w:autoRedefine/>
    <w:semiHidden/>
    <w:rsid w:val="00184C79"/>
    <w:pPr>
      <w:tabs>
        <w:tab w:val="left" w:pos="1623"/>
        <w:tab w:val="right" w:pos="9072"/>
      </w:tabs>
      <w:ind w:left="1622" w:hanging="720"/>
    </w:pPr>
    <w:rPr>
      <w:szCs w:val="20"/>
    </w:rPr>
  </w:style>
  <w:style w:type="paragraph" w:styleId="Inhopg4">
    <w:name w:val="toc 4"/>
    <w:basedOn w:val="Standaard"/>
    <w:next w:val="Standaard"/>
    <w:autoRedefine/>
    <w:semiHidden/>
    <w:rsid w:val="00E14411"/>
    <w:pPr>
      <w:tabs>
        <w:tab w:val="left" w:pos="9072"/>
      </w:tabs>
      <w:ind w:left="540"/>
    </w:pPr>
  </w:style>
  <w:style w:type="paragraph" w:customStyle="1" w:styleId="Opsomming">
    <w:name w:val="Opsomming"/>
    <w:basedOn w:val="Standaard"/>
    <w:rsid w:val="00E14411"/>
    <w:pPr>
      <w:keepLines/>
      <w:suppressAutoHyphens/>
    </w:pPr>
  </w:style>
  <w:style w:type="character" w:styleId="Hyperlink">
    <w:name w:val="Hyperlink"/>
    <w:basedOn w:val="Standaardalinea-lettertype"/>
    <w:rsid w:val="005F7A8D"/>
    <w:rPr>
      <w:color w:val="0000FF"/>
      <w:u w:val="single"/>
    </w:rPr>
  </w:style>
  <w:style w:type="character" w:styleId="Paginanummer">
    <w:name w:val="page number"/>
    <w:basedOn w:val="Standaardalinea-lettertype"/>
    <w:rsid w:val="00D7243B"/>
    <w:rPr>
      <w:rFonts w:ascii="Times New Roman" w:hAnsi="Times New Roman"/>
      <w:color w:val="auto"/>
      <w:sz w:val="20"/>
      <w:szCs w:val="20"/>
    </w:rPr>
  </w:style>
  <w:style w:type="paragraph" w:styleId="Ballontekst">
    <w:name w:val="Balloon Text"/>
    <w:basedOn w:val="Standaard"/>
    <w:semiHidden/>
    <w:rsid w:val="00E14411"/>
    <w:rPr>
      <w:rFonts w:ascii="Tahoma" w:hAnsi="Tahoma" w:cs="Tahoma"/>
      <w:sz w:val="16"/>
      <w:szCs w:val="16"/>
    </w:rPr>
  </w:style>
  <w:style w:type="paragraph" w:styleId="Inhopg5">
    <w:name w:val="toc 5"/>
    <w:basedOn w:val="Standaard"/>
    <w:next w:val="Standaard"/>
    <w:autoRedefine/>
    <w:semiHidden/>
    <w:rsid w:val="00E25530"/>
    <w:pPr>
      <w:tabs>
        <w:tab w:val="left" w:pos="1134"/>
        <w:tab w:val="right" w:pos="9072"/>
      </w:tabs>
      <w:spacing w:before="120"/>
      <w:jc w:val="both"/>
    </w:pPr>
    <w:rPr>
      <w:b/>
      <w:szCs w:val="20"/>
    </w:rPr>
  </w:style>
  <w:style w:type="paragraph" w:customStyle="1" w:styleId="BijlagenTitel">
    <w:name w:val="Bijlagen Titel"/>
    <w:basedOn w:val="Standaard"/>
    <w:rsid w:val="00661618"/>
    <w:pPr>
      <w:keepNext/>
      <w:spacing w:before="120" w:after="120"/>
      <w:jc w:val="both"/>
    </w:pPr>
    <w:rPr>
      <w:b/>
      <w:color w:val="00B0F0"/>
      <w:sz w:val="26"/>
    </w:rPr>
  </w:style>
  <w:style w:type="paragraph" w:customStyle="1" w:styleId="Koptekst2">
    <w:name w:val="Koptekst2"/>
    <w:basedOn w:val="Koptekst"/>
    <w:next w:val="Plattetekst"/>
    <w:rsid w:val="0016238D"/>
    <w:rPr>
      <w:color w:val="00B0F0"/>
    </w:rPr>
  </w:style>
  <w:style w:type="paragraph" w:customStyle="1" w:styleId="Titelrapport">
    <w:name w:val="Titel rapport"/>
    <w:basedOn w:val="Standaard"/>
    <w:next w:val="Standaard"/>
    <w:rsid w:val="006E275F"/>
    <w:rPr>
      <w:b/>
      <w:color w:val="00B0F0"/>
      <w:sz w:val="96"/>
      <w:szCs w:val="46"/>
    </w:rPr>
  </w:style>
  <w:style w:type="paragraph" w:customStyle="1" w:styleId="Subtitelrapport">
    <w:name w:val="Subtitel rapport"/>
    <w:basedOn w:val="Standaard"/>
    <w:next w:val="Standaard"/>
    <w:rsid w:val="006E275F"/>
    <w:pPr>
      <w:spacing w:after="480"/>
    </w:pPr>
    <w:rPr>
      <w:rFonts w:cs="Arial"/>
      <w:b/>
      <w:iCs/>
      <w:color w:val="00B0F0"/>
      <w:sz w:val="56"/>
      <w:szCs w:val="56"/>
    </w:rPr>
  </w:style>
  <w:style w:type="paragraph" w:styleId="Inhopg6">
    <w:name w:val="toc 6"/>
    <w:basedOn w:val="Standaard"/>
    <w:next w:val="Standaard"/>
    <w:autoRedefine/>
    <w:semiHidden/>
    <w:rsid w:val="003A2439"/>
    <w:pPr>
      <w:tabs>
        <w:tab w:val="right" w:pos="9072"/>
      </w:tabs>
      <w:ind w:left="1559" w:hanging="425"/>
    </w:pPr>
  </w:style>
  <w:style w:type="paragraph" w:customStyle="1" w:styleId="TitelInhoudsopgave">
    <w:name w:val="Titel Inhoudsopgave"/>
    <w:basedOn w:val="Standaard"/>
    <w:next w:val="Standaard"/>
    <w:rsid w:val="00661618"/>
    <w:rPr>
      <w:b/>
      <w:noProof/>
      <w:color w:val="00B0F0"/>
      <w:sz w:val="26"/>
      <w:szCs w:val="26"/>
    </w:rPr>
  </w:style>
  <w:style w:type="paragraph" w:styleId="Plattetekst">
    <w:name w:val="Body Text"/>
    <w:basedOn w:val="Standaard"/>
    <w:rsid w:val="00991F3B"/>
    <w:pPr>
      <w:spacing w:after="120"/>
    </w:pPr>
    <w:rPr>
      <w:i/>
    </w:rPr>
  </w:style>
  <w:style w:type="table" w:styleId="Tabelraster">
    <w:name w:val="Table Grid"/>
    <w:basedOn w:val="Standaardtabel"/>
    <w:uiPriority w:val="59"/>
    <w:rsid w:val="00B26910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Colofon">
    <w:name w:val="TitelColofon"/>
    <w:basedOn w:val="Standaard"/>
    <w:rsid w:val="00747064"/>
    <w:rPr>
      <w:b/>
      <w:color w:val="00B0F0"/>
      <w:sz w:val="40"/>
      <w:szCs w:val="40"/>
    </w:rPr>
  </w:style>
  <w:style w:type="paragraph" w:customStyle="1" w:styleId="SubtitelColofon">
    <w:name w:val="SubtitelColofon"/>
    <w:basedOn w:val="Standaard"/>
    <w:rsid w:val="00747064"/>
    <w:rPr>
      <w:color w:val="00B0F0"/>
      <w:sz w:val="32"/>
      <w:szCs w:val="32"/>
    </w:rPr>
  </w:style>
  <w:style w:type="paragraph" w:styleId="Bijschrift">
    <w:name w:val="caption"/>
    <w:basedOn w:val="Standaard"/>
    <w:next w:val="Standaard"/>
    <w:qFormat/>
    <w:rsid w:val="008733BA"/>
    <w:pPr>
      <w:spacing w:before="120" w:after="120"/>
    </w:pPr>
    <w:rPr>
      <w:bCs/>
      <w:i/>
      <w:sz w:val="16"/>
      <w:szCs w:val="20"/>
    </w:rPr>
  </w:style>
  <w:style w:type="paragraph" w:customStyle="1" w:styleId="Tabel-NN">
    <w:name w:val="Tabel-NN"/>
    <w:basedOn w:val="Standaard"/>
    <w:rsid w:val="00BB30F2"/>
  </w:style>
  <w:style w:type="paragraph" w:customStyle="1" w:styleId="TabelColofon">
    <w:name w:val="TabelColofon"/>
    <w:basedOn w:val="Standaard"/>
    <w:rsid w:val="00BB30F2"/>
    <w:rPr>
      <w:b/>
    </w:rPr>
  </w:style>
  <w:style w:type="paragraph" w:customStyle="1" w:styleId="TabelColofon2">
    <w:name w:val="TabelColofon2"/>
    <w:basedOn w:val="TabelColofon"/>
    <w:rsid w:val="00923242"/>
    <w:rPr>
      <w:b w:val="0"/>
    </w:rPr>
  </w:style>
  <w:style w:type="paragraph" w:styleId="Geenafstand">
    <w:name w:val="No Spacing"/>
    <w:link w:val="GeenafstandChar"/>
    <w:uiPriority w:val="1"/>
    <w:qFormat/>
    <w:rsid w:val="00B3290A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3290A"/>
    <w:rPr>
      <w:rFonts w:asciiTheme="minorHAnsi" w:eastAsiaTheme="minorEastAsia" w:hAnsiTheme="minorHAnsi" w:cstheme="minorBidi"/>
      <w:sz w:val="22"/>
      <w:szCs w:val="22"/>
    </w:rPr>
  </w:style>
  <w:style w:type="paragraph" w:customStyle="1" w:styleId="TekstOptioneel">
    <w:name w:val="TekstOptioneel"/>
    <w:basedOn w:val="Standaard"/>
    <w:qFormat/>
    <w:rsid w:val="006E275F"/>
    <w:pPr>
      <w:jc w:val="both"/>
    </w:pPr>
    <w:rPr>
      <w:rFonts w:cs="Arial"/>
      <w:iCs/>
      <w:color w:val="00B0F0"/>
      <w:sz w:val="36"/>
      <w:szCs w:val="36"/>
    </w:rPr>
  </w:style>
  <w:style w:type="paragraph" w:customStyle="1" w:styleId="TekstOptioneelColofon">
    <w:name w:val="TekstOptioneelColofon"/>
    <w:basedOn w:val="SubtitelColofon"/>
    <w:qFormat/>
    <w:rsid w:val="00917A23"/>
    <w:rPr>
      <w:sz w:val="28"/>
    </w:rPr>
  </w:style>
  <w:style w:type="paragraph" w:styleId="Lijstalinea">
    <w:name w:val="List Paragraph"/>
    <w:basedOn w:val="Standaard"/>
    <w:uiPriority w:val="34"/>
    <w:qFormat/>
    <w:rsid w:val="00696C59"/>
    <w:pPr>
      <w:ind w:left="720"/>
      <w:contextualSpacing/>
    </w:pPr>
  </w:style>
  <w:style w:type="paragraph" w:customStyle="1" w:styleId="Default">
    <w:name w:val="Default"/>
    <w:rsid w:val="00CE4F0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4F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4F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4FEE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4F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4FEE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217BB5"/>
    <w:rPr>
      <w:rFonts w:ascii="Arial" w:hAnsi="Arial"/>
      <w:sz w:val="22"/>
      <w:szCs w:val="18"/>
    </w:rPr>
  </w:style>
  <w:style w:type="paragraph" w:customStyle="1" w:styleId="paragraph">
    <w:name w:val="paragraph"/>
    <w:basedOn w:val="Standaard"/>
    <w:rsid w:val="00154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1547D1"/>
  </w:style>
  <w:style w:type="character" w:customStyle="1" w:styleId="eop">
    <w:name w:val="eop"/>
    <w:basedOn w:val="Standaardalinea-lettertype"/>
    <w:rsid w:val="001547D1"/>
  </w:style>
  <w:style w:type="table" w:customStyle="1" w:styleId="Tabelraster1">
    <w:name w:val="Tabelraster1"/>
    <w:basedOn w:val="Standaardtabel"/>
    <w:next w:val="Tabelraster"/>
    <w:uiPriority w:val="59"/>
    <w:rsid w:val="001547D1"/>
    <w:rPr>
      <w:rFonts w:ascii="Aptos" w:eastAsia="Aptos" w:hAnsi="Aptos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licht1">
    <w:name w:val="Tabelraster licht1"/>
    <w:basedOn w:val="Standaardtabel"/>
    <w:next w:val="Tabelrasterlicht"/>
    <w:uiPriority w:val="40"/>
    <w:rsid w:val="001547D1"/>
    <w:rPr>
      <w:rFonts w:ascii="Aptos" w:eastAsia="Aptos" w:hAnsi="Aptos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rasterlicht">
    <w:name w:val="Grid Table Light"/>
    <w:basedOn w:val="Standaardtabel"/>
    <w:uiPriority w:val="40"/>
    <w:rsid w:val="001547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1Char">
    <w:name w:val="Kop 1 Char"/>
    <w:basedOn w:val="Standaardalinea-lettertype"/>
    <w:link w:val="Kop1"/>
    <w:rsid w:val="00681528"/>
    <w:rPr>
      <w:rFonts w:ascii="Arial" w:hAnsi="Arial" w:cs="Arial"/>
      <w:b/>
      <w:bCs/>
      <w:color w:val="00B0F0"/>
      <w:kern w:val="3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etropoolregioeindhoven.nl/vex-regel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\Sjablonen\Rappor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c490a-fb1a-47b9-a9d0-bac89fbd2448">
      <Terms xmlns="http://schemas.microsoft.com/office/infopath/2007/PartnerControls"/>
    </lcf76f155ced4ddcb4097134ff3c332f>
    <TaxCatchAll xmlns="6f8e48d7-e7b6-48a0-9308-35742fedc8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DB926E48F44C9EDEB8791A023BAC" ma:contentTypeVersion="15" ma:contentTypeDescription="Een nieuw document maken." ma:contentTypeScope="" ma:versionID="a6dd55d6878e0a588faeea56fe693083">
  <xsd:schema xmlns:xsd="http://www.w3.org/2001/XMLSchema" xmlns:xs="http://www.w3.org/2001/XMLSchema" xmlns:p="http://schemas.microsoft.com/office/2006/metadata/properties" xmlns:ns2="06fc490a-fb1a-47b9-a9d0-bac89fbd2448" xmlns:ns3="6f8e48d7-e7b6-48a0-9308-35742fedc876" targetNamespace="http://schemas.microsoft.com/office/2006/metadata/properties" ma:root="true" ma:fieldsID="46b97ea353e2b1e2801e60849d7651a9" ns2:_="" ns3:_="">
    <xsd:import namespace="06fc490a-fb1a-47b9-a9d0-bac89fbd2448"/>
    <xsd:import namespace="6f8e48d7-e7b6-48a0-9308-35742fed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90a-fb1a-47b9-a9d0-bac89fbd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27e6afc-38a7-44b9-886f-0d8a58148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e48d7-e7b6-48a0-9308-35742fed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a67de73-c09d-4529-9161-37eb33f74c4e}" ma:internalName="TaxCatchAll" ma:showField="CatchAllData" ma:web="6f8e48d7-e7b6-48a0-9308-35742fed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14C9-C5D1-49C8-BAEA-4FA6A86BF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1C512-538B-4F53-B0FA-3340553CEE28}">
  <ds:schemaRefs>
    <ds:schemaRef ds:uri="http://schemas.microsoft.com/office/2006/metadata/properties"/>
    <ds:schemaRef ds:uri="http://schemas.microsoft.com/office/infopath/2007/PartnerControls"/>
    <ds:schemaRef ds:uri="06fc490a-fb1a-47b9-a9d0-bac89fbd2448"/>
    <ds:schemaRef ds:uri="6f8e48d7-e7b6-48a0-9308-35742fedc876"/>
  </ds:schemaRefs>
</ds:datastoreItem>
</file>

<file path=customXml/itemProps3.xml><?xml version="1.0" encoding="utf-8"?>
<ds:datastoreItem xmlns:ds="http://schemas.openxmlformats.org/officeDocument/2006/customXml" ds:itemID="{6342E3A0-BA2C-481B-B32C-7BE7AAFB0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c490a-fb1a-47b9-a9d0-bac89fbd2448"/>
    <ds:schemaRef ds:uri="6f8e48d7-e7b6-48a0-9308-35742fed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799FC-0F6D-46AE-8DCC-076FA8EE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Files\Huisstijl\Sjablonen\Rapport.dotm</Template>
  <TotalTime>0</TotalTime>
  <Pages>4</Pages>
  <Words>447</Words>
  <Characters>2460</Characters>
  <Application>Microsoft Office Word</Application>
  <DocSecurity>0</DocSecurity>
  <Lines>20</Lines>
  <Paragraphs>5</Paragraphs>
  <ScaleCrop>false</ScaleCrop>
  <Company>Metropoolregio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Documentsjabloon</dc:title>
  <dc:subject/>
  <dc:creator>Bas Luijten</dc:creator>
  <cp:keywords/>
  <cp:lastModifiedBy>Bente Nijland</cp:lastModifiedBy>
  <cp:revision>2</cp:revision>
  <cp:lastPrinted>2004-07-13T21:48:00Z</cp:lastPrinted>
  <dcterms:created xsi:type="dcterms:W3CDTF">2026-05-20T06:26:00Z</dcterms:created>
  <dcterms:modified xsi:type="dcterms:W3CDTF">2026-05-20T06:26:00Z</dcterms:modified>
  <cp:category>MRE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0x01010043B6DB926E48F44C9EDEB8791A023BAC</vt:lpwstr>
  </property>
  <property fmtid="{D5CDD505-2E9C-101B-9397-08002B2CF9AE}" pid="3" name="MediaServiceImageTags">
    <vt:lpwstr/>
  </property>
</Properties>
</file>